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A212D" w14:textId="77777777" w:rsidR="00A115A9" w:rsidRPr="009C5A94" w:rsidRDefault="00057DB3" w:rsidP="00057DB3">
      <w:pPr>
        <w:jc w:val="right"/>
        <w:rPr>
          <w:rFonts w:ascii="Arial" w:hAnsi="Arial" w:cs="Arial"/>
          <w:sz w:val="22"/>
          <w:szCs w:val="22"/>
        </w:rPr>
      </w:pPr>
      <w:r>
        <w:rPr>
          <w:rFonts w:ascii="Arial" w:hAnsi="Arial"/>
          <w:noProof/>
          <w:sz w:val="22"/>
        </w:rPr>
        <w:drawing>
          <wp:inline distT="0" distB="0" distL="0" distR="0" wp14:anchorId="16178E90" wp14:editId="20C4EFB3">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7707B34E" w14:textId="77777777" w:rsidR="00057DB3" w:rsidRPr="009C5A94" w:rsidRDefault="00057DB3" w:rsidP="00057DB3">
      <w:pPr>
        <w:spacing w:before="120" w:line="360" w:lineRule="auto"/>
        <w:jc w:val="right"/>
        <w:rPr>
          <w:rFonts w:ascii="Arial" w:hAnsi="Arial" w:cs="Arial"/>
          <w:b/>
          <w:sz w:val="22"/>
          <w:szCs w:val="22"/>
        </w:rPr>
      </w:pPr>
      <w:r>
        <w:rPr>
          <w:rFonts w:ascii="Arial" w:hAnsi="Arial"/>
          <w:b/>
          <w:sz w:val="22"/>
        </w:rPr>
        <w:t>PRESS RELEASE</w:t>
      </w:r>
    </w:p>
    <w:p w14:paraId="2B4275C5" w14:textId="45741A83" w:rsidR="009F2716" w:rsidRDefault="00CA62A1" w:rsidP="009F2716">
      <w:pPr>
        <w:pStyle w:val="Listenabsatz"/>
        <w:numPr>
          <w:ilvl w:val="0"/>
          <w:numId w:val="1"/>
        </w:numPr>
        <w:spacing w:after="120" w:line="360" w:lineRule="auto"/>
        <w:ind w:left="567" w:hanging="567"/>
        <w:rPr>
          <w:rFonts w:ascii="Arial" w:hAnsi="Arial" w:cs="Arial"/>
          <w:b/>
          <w:bCs/>
          <w:sz w:val="22"/>
          <w:szCs w:val="22"/>
        </w:rPr>
      </w:pPr>
      <w:proofErr w:type="spellStart"/>
      <w:r>
        <w:rPr>
          <w:rFonts w:ascii="Arial" w:hAnsi="Arial"/>
          <w:b/>
          <w:sz w:val="22"/>
        </w:rPr>
        <w:t>Wickert</w:t>
      </w:r>
      <w:proofErr w:type="spellEnd"/>
      <w:r>
        <w:rPr>
          <w:rFonts w:ascii="Arial" w:hAnsi="Arial"/>
          <w:b/>
          <w:sz w:val="22"/>
        </w:rPr>
        <w:t xml:space="preserve">: A boom in the demand for special presses for vacuum insulation panels – highly effective </w:t>
      </w:r>
      <w:r>
        <w:rPr>
          <w:rFonts w:ascii="Arial" w:hAnsi="Arial"/>
          <w:b/>
          <w:color w:val="000000"/>
          <w:sz w:val="22"/>
        </w:rPr>
        <w:t xml:space="preserve">insulation </w:t>
      </w:r>
      <w:r>
        <w:rPr>
          <w:rFonts w:ascii="Arial" w:hAnsi="Arial"/>
          <w:b/>
          <w:sz w:val="22"/>
        </w:rPr>
        <w:t xml:space="preserve">on the smallest of spaces </w:t>
      </w:r>
    </w:p>
    <w:p w14:paraId="23BD1E16" w14:textId="4D4E5B91" w:rsidR="009F2716" w:rsidRPr="009F2716" w:rsidRDefault="009F2716" w:rsidP="004309A3">
      <w:pPr>
        <w:pStyle w:val="Listenabsatz"/>
        <w:numPr>
          <w:ilvl w:val="0"/>
          <w:numId w:val="1"/>
        </w:numPr>
        <w:spacing w:after="120" w:line="360" w:lineRule="auto"/>
        <w:ind w:left="567" w:hanging="567"/>
        <w:rPr>
          <w:rFonts w:ascii="Arial" w:hAnsi="Arial" w:cs="Arial"/>
          <w:sz w:val="22"/>
          <w:szCs w:val="22"/>
        </w:rPr>
      </w:pPr>
      <w:r>
        <w:rPr>
          <w:rFonts w:ascii="Arial" w:hAnsi="Arial"/>
          <w:b/>
          <w:sz w:val="22"/>
        </w:rPr>
        <w:t xml:space="preserve">For </w:t>
      </w:r>
      <w:r>
        <w:rPr>
          <w:rFonts w:ascii="Arial" w:hAnsi="Arial"/>
          <w:b/>
          <w:color w:val="000000"/>
          <w:sz w:val="22"/>
        </w:rPr>
        <w:t xml:space="preserve">transporting pharmaceuticals and vaccines, </w:t>
      </w:r>
      <w:proofErr w:type="gramStart"/>
      <w:r>
        <w:rPr>
          <w:rFonts w:ascii="Arial" w:hAnsi="Arial"/>
          <w:b/>
          <w:color w:val="000000"/>
          <w:sz w:val="22"/>
        </w:rPr>
        <w:t>refrigerators</w:t>
      </w:r>
      <w:proofErr w:type="gramEnd"/>
      <w:r>
        <w:rPr>
          <w:rFonts w:ascii="Arial" w:hAnsi="Arial"/>
          <w:b/>
          <w:color w:val="000000"/>
          <w:sz w:val="22"/>
        </w:rPr>
        <w:t xml:space="preserve"> and freezers, and for building insulation</w:t>
      </w:r>
      <w:r>
        <w:rPr>
          <w:rFonts w:ascii="Arial" w:hAnsi="Arial"/>
          <w:i/>
          <w:sz w:val="22"/>
        </w:rPr>
        <w:t xml:space="preserve"> </w:t>
      </w:r>
    </w:p>
    <w:p w14:paraId="688AE3F3" w14:textId="2780E06A" w:rsidR="009F452A" w:rsidRDefault="00922031" w:rsidP="009F2716">
      <w:pPr>
        <w:spacing w:after="120" w:line="360" w:lineRule="auto"/>
        <w:rPr>
          <w:rFonts w:ascii="Arial" w:hAnsi="Arial" w:cs="Arial"/>
          <w:sz w:val="22"/>
          <w:szCs w:val="22"/>
        </w:rPr>
      </w:pPr>
      <w:r>
        <w:rPr>
          <w:rFonts w:ascii="Arial" w:hAnsi="Arial"/>
          <w:i/>
          <w:sz w:val="22"/>
        </w:rPr>
        <w:t xml:space="preserve">Landau, </w:t>
      </w:r>
      <w:r w:rsidR="00087D8F">
        <w:rPr>
          <w:rFonts w:ascii="Arial" w:hAnsi="Arial"/>
          <w:i/>
          <w:sz w:val="22"/>
        </w:rPr>
        <w:t>6</w:t>
      </w:r>
      <w:r>
        <w:rPr>
          <w:rFonts w:ascii="Arial" w:hAnsi="Arial"/>
          <w:i/>
          <w:sz w:val="22"/>
        </w:rPr>
        <w:t xml:space="preserve"> April 2022</w:t>
      </w:r>
      <w:r>
        <w:rPr>
          <w:rFonts w:ascii="Arial" w:hAnsi="Arial"/>
          <w:sz w:val="22"/>
        </w:rPr>
        <w:t xml:space="preserve">. The mechanical engineering company </w:t>
      </w:r>
      <w:proofErr w:type="spellStart"/>
      <w:r>
        <w:rPr>
          <w:rFonts w:ascii="Arial" w:hAnsi="Arial"/>
          <w:sz w:val="22"/>
        </w:rPr>
        <w:t>Wickert</w:t>
      </w:r>
      <w:proofErr w:type="spellEnd"/>
      <w:r>
        <w:rPr>
          <w:rFonts w:ascii="Arial" w:hAnsi="Arial"/>
          <w:sz w:val="22"/>
        </w:rPr>
        <w:t xml:space="preserve"> is currently experiencing a boom in the demand for special powder presses used in the production of highly effective </w:t>
      </w:r>
      <w:bookmarkStart w:id="0" w:name="OLE_LINK5"/>
      <w:bookmarkStart w:id="1" w:name="OLE_LINK6"/>
      <w:r>
        <w:rPr>
          <w:rFonts w:ascii="Arial" w:hAnsi="Arial"/>
          <w:sz w:val="22"/>
        </w:rPr>
        <w:t xml:space="preserve">vacuum insulation panels </w:t>
      </w:r>
      <w:bookmarkEnd w:id="0"/>
      <w:bookmarkEnd w:id="1"/>
      <w:r>
        <w:rPr>
          <w:rFonts w:ascii="Arial" w:hAnsi="Arial"/>
          <w:sz w:val="22"/>
        </w:rPr>
        <w:t>(VIP) made of compressed fumed silica.</w:t>
      </w:r>
    </w:p>
    <w:p w14:paraId="1121597C" w14:textId="676293E8" w:rsidR="009F452A" w:rsidRDefault="009F452A" w:rsidP="009F452A">
      <w:pPr>
        <w:spacing w:after="120" w:line="360" w:lineRule="auto"/>
        <w:rPr>
          <w:rFonts w:ascii="Arial" w:hAnsi="Arial" w:cs="Arial"/>
          <w:color w:val="000000"/>
          <w:sz w:val="22"/>
          <w:szCs w:val="22"/>
        </w:rPr>
      </w:pPr>
      <w:r>
        <w:rPr>
          <w:rFonts w:ascii="Arial" w:hAnsi="Arial"/>
          <w:color w:val="000000"/>
          <w:sz w:val="22"/>
        </w:rPr>
        <w:t>It has been spurred</w:t>
      </w:r>
      <w:r>
        <w:rPr>
          <w:rFonts w:ascii="Arial" w:hAnsi="Arial"/>
          <w:sz w:val="22"/>
        </w:rPr>
        <w:t xml:space="preserve"> by the increased demand in efficient and space-saving insulation </w:t>
      </w:r>
      <w:r w:rsidR="00F35A3B">
        <w:rPr>
          <w:rFonts w:ascii="Arial" w:hAnsi="Arial"/>
          <w:sz w:val="22"/>
        </w:rPr>
        <w:t xml:space="preserve">materials </w:t>
      </w:r>
      <w:r w:rsidR="00F35A3B">
        <w:rPr>
          <w:rFonts w:ascii="Arial" w:hAnsi="Arial"/>
          <w:color w:val="000000"/>
          <w:sz w:val="22"/>
        </w:rPr>
        <w:t>for</w:t>
      </w:r>
      <w:r>
        <w:rPr>
          <w:rFonts w:ascii="Arial" w:hAnsi="Arial"/>
          <w:color w:val="000000"/>
          <w:sz w:val="22"/>
        </w:rPr>
        <w:t xml:space="preserve"> shipping boxes used to transport COVID-19 vaccines. They can be transported reliably refrigerated with the help of the compact insulating material. </w:t>
      </w:r>
      <w:proofErr w:type="gramStart"/>
      <w:r>
        <w:rPr>
          <w:rFonts w:ascii="Arial" w:hAnsi="Arial"/>
          <w:color w:val="000000"/>
          <w:sz w:val="22"/>
        </w:rPr>
        <w:t>This is why</w:t>
      </w:r>
      <w:proofErr w:type="gramEnd"/>
      <w:r>
        <w:rPr>
          <w:rFonts w:ascii="Arial" w:hAnsi="Arial"/>
          <w:color w:val="000000"/>
          <w:sz w:val="22"/>
        </w:rPr>
        <w:t xml:space="preserve"> they are extremely popular for air freight. </w:t>
      </w:r>
    </w:p>
    <w:p w14:paraId="308F2253" w14:textId="0B156D94" w:rsidR="004866B1" w:rsidRDefault="00C67A2C" w:rsidP="009F2716">
      <w:pPr>
        <w:spacing w:after="120" w:line="360" w:lineRule="auto"/>
        <w:rPr>
          <w:rFonts w:ascii="Arial" w:hAnsi="Arial" w:cs="Arial"/>
          <w:color w:val="000000"/>
          <w:sz w:val="22"/>
          <w:szCs w:val="22"/>
        </w:rPr>
      </w:pPr>
      <w:r>
        <w:rPr>
          <w:rFonts w:ascii="Arial" w:hAnsi="Arial"/>
          <w:color w:val="000000"/>
          <w:sz w:val="22"/>
        </w:rPr>
        <w:t xml:space="preserve">In the medium term, increased climate protection and the rise in energy-efficient modernization of old buildings will also contribute to the growing demand for equipment used in the production of </w:t>
      </w:r>
      <w:r>
        <w:rPr>
          <w:rFonts w:ascii="Arial" w:hAnsi="Arial"/>
          <w:sz w:val="22"/>
        </w:rPr>
        <w:t>panels</w:t>
      </w:r>
      <w:r>
        <w:rPr>
          <w:rFonts w:ascii="Arial" w:hAnsi="Arial"/>
          <w:color w:val="000000"/>
          <w:sz w:val="22"/>
        </w:rPr>
        <w:t xml:space="preserve">. </w:t>
      </w:r>
    </w:p>
    <w:p w14:paraId="7FDF5293" w14:textId="1C0F9E59" w:rsidR="00C67A2C" w:rsidRPr="00C67A2C" w:rsidRDefault="00C67A2C" w:rsidP="009F2716">
      <w:pPr>
        <w:spacing w:after="120" w:line="360" w:lineRule="auto"/>
        <w:rPr>
          <w:rFonts w:ascii="Arial" w:hAnsi="Arial" w:cs="Arial"/>
          <w:b/>
          <w:bCs/>
          <w:sz w:val="22"/>
          <w:szCs w:val="22"/>
        </w:rPr>
      </w:pPr>
      <w:r>
        <w:rPr>
          <w:rFonts w:ascii="Arial" w:hAnsi="Arial"/>
          <w:b/>
          <w:sz w:val="22"/>
        </w:rPr>
        <w:t xml:space="preserve">Mineral wool takes up five times as much space, EPS even ten times as much </w:t>
      </w:r>
    </w:p>
    <w:p w14:paraId="665EC94B" w14:textId="0A83DBAC" w:rsidR="00A9703C" w:rsidRDefault="00AF5F43" w:rsidP="00A9703C">
      <w:pPr>
        <w:spacing w:after="120" w:line="360" w:lineRule="auto"/>
        <w:rPr>
          <w:rFonts w:ascii="Arial" w:hAnsi="Arial" w:cs="Arial"/>
          <w:color w:val="000000"/>
          <w:sz w:val="22"/>
          <w:szCs w:val="22"/>
        </w:rPr>
      </w:pPr>
      <w:r>
        <w:rPr>
          <w:rFonts w:ascii="Arial" w:hAnsi="Arial"/>
          <w:sz w:val="22"/>
        </w:rPr>
        <w:t xml:space="preserve">The insulating material, produced in the form of boards with a </w:t>
      </w:r>
      <w:r>
        <w:rPr>
          <w:rFonts w:ascii="Arial" w:hAnsi="Arial"/>
          <w:color w:val="000000"/>
          <w:sz w:val="22"/>
        </w:rPr>
        <w:t xml:space="preserve">thermal conductivity of merely 0.004 watts per meter and kelvin, saves an extremely large amount of space. </w:t>
      </w:r>
      <w:r>
        <w:rPr>
          <w:rFonts w:ascii="Arial" w:hAnsi="Arial"/>
          <w:sz w:val="22"/>
        </w:rPr>
        <w:t xml:space="preserve">Mineral wool requires five times as much space for the same insulating </w:t>
      </w:r>
      <w:proofErr w:type="gramStart"/>
      <w:r>
        <w:rPr>
          <w:rFonts w:ascii="Arial" w:hAnsi="Arial"/>
          <w:sz w:val="22"/>
        </w:rPr>
        <w:t>effect,</w:t>
      </w:r>
      <w:r w:rsidR="00DB0E2B">
        <w:rPr>
          <w:rFonts w:ascii="Arial" w:hAnsi="Arial"/>
          <w:sz w:val="22"/>
        </w:rPr>
        <w:t xml:space="preserve"> </w:t>
      </w:r>
      <w:r>
        <w:rPr>
          <w:rFonts w:ascii="Arial" w:hAnsi="Arial"/>
          <w:sz w:val="22"/>
        </w:rPr>
        <w:t>and</w:t>
      </w:r>
      <w:proofErr w:type="gramEnd"/>
      <w:r>
        <w:rPr>
          <w:rFonts w:ascii="Arial" w:hAnsi="Arial"/>
          <w:sz w:val="22"/>
        </w:rPr>
        <w:t xml:space="preserve"> </w:t>
      </w:r>
      <w:r>
        <w:rPr>
          <w:rFonts w:ascii="Arial" w:hAnsi="Arial"/>
          <w:color w:val="000000"/>
          <w:sz w:val="22"/>
        </w:rPr>
        <w:t xml:space="preserve">expanded polystyrene foam (EPS) requires even ten times as much. Specifically, VIP is used in transport containers and trucks in refrigeration logistics, as well as in refrigerators and freezers, operational </w:t>
      </w:r>
      <w:proofErr w:type="gramStart"/>
      <w:r>
        <w:rPr>
          <w:rFonts w:ascii="Arial" w:hAnsi="Arial"/>
          <w:color w:val="000000"/>
          <w:sz w:val="22"/>
        </w:rPr>
        <w:t>equipment</w:t>
      </w:r>
      <w:proofErr w:type="gramEnd"/>
      <w:r>
        <w:rPr>
          <w:rFonts w:ascii="Arial" w:hAnsi="Arial"/>
          <w:color w:val="000000"/>
          <w:sz w:val="22"/>
        </w:rPr>
        <w:t xml:space="preserve"> and buildings. </w:t>
      </w:r>
    </w:p>
    <w:p w14:paraId="42B8F446" w14:textId="0CD94EE8" w:rsidR="00F14B46" w:rsidRPr="00C67A2C" w:rsidRDefault="00C67A2C" w:rsidP="009F2716">
      <w:pPr>
        <w:spacing w:after="120" w:line="360" w:lineRule="auto"/>
        <w:rPr>
          <w:rFonts w:ascii="Arial" w:hAnsi="Arial" w:cs="Arial"/>
          <w:b/>
          <w:bCs/>
          <w:sz w:val="22"/>
          <w:szCs w:val="22"/>
        </w:rPr>
      </w:pPr>
      <w:proofErr w:type="spellStart"/>
      <w:r>
        <w:rPr>
          <w:rFonts w:ascii="Arial" w:hAnsi="Arial"/>
          <w:b/>
          <w:sz w:val="22"/>
        </w:rPr>
        <w:t>Wickert</w:t>
      </w:r>
      <w:proofErr w:type="spellEnd"/>
      <w:r>
        <w:rPr>
          <w:rFonts w:ascii="Arial" w:hAnsi="Arial"/>
          <w:b/>
          <w:sz w:val="22"/>
        </w:rPr>
        <w:t xml:space="preserve"> is one of only a few companies globally that manufactures special powder presses</w:t>
      </w:r>
    </w:p>
    <w:p w14:paraId="49CEA7E5" w14:textId="03F858F0" w:rsidR="00961CFA" w:rsidRDefault="009F452A" w:rsidP="00BB4997">
      <w:pPr>
        <w:spacing w:after="120" w:line="360" w:lineRule="auto"/>
        <w:rPr>
          <w:rFonts w:ascii="Arial" w:hAnsi="Arial" w:cs="Arial"/>
          <w:color w:val="000000"/>
          <w:sz w:val="22"/>
          <w:szCs w:val="22"/>
        </w:rPr>
      </w:pPr>
      <w:proofErr w:type="spellStart"/>
      <w:r>
        <w:rPr>
          <w:rFonts w:ascii="Arial" w:hAnsi="Arial"/>
          <w:color w:val="000000"/>
          <w:sz w:val="22"/>
        </w:rPr>
        <w:t>Wickert</w:t>
      </w:r>
      <w:proofErr w:type="spellEnd"/>
      <w:r>
        <w:rPr>
          <w:rFonts w:ascii="Arial" w:hAnsi="Arial"/>
          <w:color w:val="000000"/>
          <w:sz w:val="22"/>
        </w:rPr>
        <w:t xml:space="preserve"> is one of the few manufacturers worldwide to offer and sell these custom presses to its customers in Europe and the USA. The family-run company developed the first units, invariably manufactured as customized machines, as early as in 2010. </w:t>
      </w:r>
    </w:p>
    <w:p w14:paraId="176B593B" w14:textId="7F8EFE51" w:rsidR="00A9703C" w:rsidRPr="00961CFA" w:rsidRDefault="0083229A" w:rsidP="00A9703C">
      <w:pPr>
        <w:spacing w:after="120" w:line="360" w:lineRule="auto"/>
        <w:rPr>
          <w:rFonts w:ascii="Arial" w:hAnsi="Arial" w:cs="Arial"/>
          <w:sz w:val="22"/>
          <w:szCs w:val="22"/>
        </w:rPr>
      </w:pPr>
      <w:r>
        <w:rPr>
          <w:rFonts w:ascii="Arial" w:hAnsi="Arial"/>
          <w:color w:val="000000"/>
          <w:sz w:val="22"/>
        </w:rPr>
        <w:t xml:space="preserve">They are usually installed as a coordinated press system and include matching peripherals. For the most part, </w:t>
      </w:r>
      <w:proofErr w:type="spellStart"/>
      <w:r>
        <w:rPr>
          <w:rFonts w:ascii="Arial" w:hAnsi="Arial"/>
          <w:sz w:val="22"/>
        </w:rPr>
        <w:t>Wickert</w:t>
      </w:r>
      <w:proofErr w:type="spellEnd"/>
      <w:r>
        <w:rPr>
          <w:rFonts w:ascii="Arial" w:hAnsi="Arial"/>
          <w:sz w:val="22"/>
        </w:rPr>
        <w:t xml:space="preserve"> supplies its customers turnkey, often fully automated, production lines, which include peripherals and the matching custom molds. Here, the company acts as a general contractor, integrating </w:t>
      </w:r>
      <w:proofErr w:type="gramStart"/>
      <w:r>
        <w:rPr>
          <w:rFonts w:ascii="Arial" w:hAnsi="Arial"/>
          <w:sz w:val="22"/>
        </w:rPr>
        <w:t>all of</w:t>
      </w:r>
      <w:proofErr w:type="gramEnd"/>
      <w:r>
        <w:rPr>
          <w:rFonts w:ascii="Arial" w:hAnsi="Arial"/>
          <w:sz w:val="22"/>
        </w:rPr>
        <w:t xml:space="preserve"> the required components and delivering the turnkey system.</w:t>
      </w:r>
    </w:p>
    <w:p w14:paraId="6D84FC60" w14:textId="536CCC48" w:rsidR="00CA5E58" w:rsidRDefault="00BB4997" w:rsidP="009F2716">
      <w:pPr>
        <w:spacing w:after="120" w:line="360" w:lineRule="auto"/>
        <w:rPr>
          <w:rFonts w:ascii="Arial" w:hAnsi="Arial" w:cs="Arial"/>
          <w:sz w:val="22"/>
          <w:szCs w:val="22"/>
        </w:rPr>
      </w:pPr>
      <w:r>
        <w:rPr>
          <w:rFonts w:ascii="Arial" w:hAnsi="Arial"/>
          <w:sz w:val="22"/>
        </w:rPr>
        <w:lastRenderedPageBreak/>
        <w:t xml:space="preserve">All </w:t>
      </w:r>
      <w:proofErr w:type="spellStart"/>
      <w:r>
        <w:rPr>
          <w:rFonts w:ascii="Arial" w:hAnsi="Arial"/>
          <w:sz w:val="22"/>
        </w:rPr>
        <w:t>Wickert</w:t>
      </w:r>
      <w:proofErr w:type="spellEnd"/>
      <w:r>
        <w:rPr>
          <w:rFonts w:ascii="Arial" w:hAnsi="Arial"/>
          <w:sz w:val="22"/>
        </w:rPr>
        <w:t xml:space="preserve"> powder presses are </w:t>
      </w:r>
      <w:r>
        <w:rPr>
          <w:rFonts w:ascii="Arial" w:hAnsi="Arial"/>
          <w:color w:val="000000"/>
          <w:sz w:val="22"/>
        </w:rPr>
        <w:t xml:space="preserve">modular in nature, configured precisely to customer’s requirements and their very specific applications. To produce </w:t>
      </w:r>
      <w:r>
        <w:rPr>
          <w:rFonts w:ascii="Arial" w:hAnsi="Arial"/>
          <w:sz w:val="22"/>
        </w:rPr>
        <w:t>vacuum insulation panels,</w:t>
      </w:r>
      <w:r>
        <w:rPr>
          <w:rFonts w:ascii="Arial" w:hAnsi="Arial"/>
          <w:color w:val="000000"/>
          <w:sz w:val="22"/>
        </w:rPr>
        <w:t xml:space="preserve"> they are </w:t>
      </w:r>
      <w:r>
        <w:rPr>
          <w:rFonts w:ascii="Arial" w:hAnsi="Arial"/>
          <w:sz w:val="22"/>
        </w:rPr>
        <w:t xml:space="preserve">dimensioned for a specific panel size, usually </w:t>
      </w:r>
      <w:r>
        <w:rPr>
          <w:rFonts w:ascii="Arial" w:hAnsi="Arial"/>
          <w:color w:val="000000"/>
          <w:sz w:val="22"/>
        </w:rPr>
        <w:t xml:space="preserve">for standard </w:t>
      </w:r>
      <w:r>
        <w:rPr>
          <w:rFonts w:ascii="Arial" w:hAnsi="Arial"/>
          <w:sz w:val="22"/>
        </w:rPr>
        <w:t xml:space="preserve">sizes from 1,200 x 1,000 mm to 2,000 x 2,000 mm. </w:t>
      </w:r>
    </w:p>
    <w:p w14:paraId="1C6E82A0" w14:textId="70A65471" w:rsidR="00B65310" w:rsidRPr="00B65310" w:rsidRDefault="00961CFA" w:rsidP="00BC6697">
      <w:pPr>
        <w:spacing w:after="120" w:line="360" w:lineRule="auto"/>
        <w:rPr>
          <w:rFonts w:ascii="Arial" w:hAnsi="Arial" w:cs="Arial"/>
          <w:b/>
          <w:bCs/>
          <w:sz w:val="22"/>
          <w:szCs w:val="22"/>
        </w:rPr>
      </w:pPr>
      <w:r>
        <w:rPr>
          <w:rFonts w:ascii="Arial" w:hAnsi="Arial"/>
          <w:b/>
          <w:sz w:val="22"/>
        </w:rPr>
        <w:t>H</w:t>
      </w:r>
      <w:r>
        <w:rPr>
          <w:rFonts w:ascii="Arial" w:hAnsi="Arial"/>
          <w:b/>
          <w:color w:val="000000"/>
          <w:sz w:val="22"/>
        </w:rPr>
        <w:t>omogeneous high density and insulating effect</w:t>
      </w:r>
      <w:r>
        <w:rPr>
          <w:rFonts w:ascii="Arial" w:hAnsi="Arial"/>
          <w:color w:val="000000"/>
          <w:sz w:val="22"/>
        </w:rPr>
        <w:t xml:space="preserve"> </w:t>
      </w:r>
      <w:r>
        <w:rPr>
          <w:rFonts w:ascii="Arial" w:hAnsi="Arial"/>
          <w:b/>
          <w:color w:val="000000"/>
          <w:sz w:val="22"/>
        </w:rPr>
        <w:t xml:space="preserve">over the entire panel </w:t>
      </w:r>
    </w:p>
    <w:p w14:paraId="5DF56DA4" w14:textId="12344CE4" w:rsidR="00335C12" w:rsidRDefault="00F14B46" w:rsidP="00BC6697">
      <w:pPr>
        <w:spacing w:after="120" w:line="360" w:lineRule="auto"/>
        <w:rPr>
          <w:rFonts w:ascii="Arial" w:hAnsi="Arial" w:cs="Arial"/>
          <w:color w:val="000000"/>
          <w:sz w:val="22"/>
          <w:szCs w:val="22"/>
        </w:rPr>
      </w:pPr>
      <w:r>
        <w:rPr>
          <w:rFonts w:ascii="Arial" w:hAnsi="Arial"/>
          <w:color w:val="000000"/>
          <w:sz w:val="22"/>
        </w:rPr>
        <w:t>The</w:t>
      </w:r>
      <w:r>
        <w:rPr>
          <w:rFonts w:ascii="Arial" w:hAnsi="Arial"/>
          <w:sz w:val="22"/>
        </w:rPr>
        <w:t xml:space="preserve"> vacuum insulation panels </w:t>
      </w:r>
      <w:r>
        <w:rPr>
          <w:rFonts w:ascii="Arial" w:hAnsi="Arial"/>
          <w:color w:val="000000"/>
          <w:sz w:val="22"/>
        </w:rPr>
        <w:t xml:space="preserve">are composed of a metalized plastic shell which predominantly contains a silica powder with a microporous structure derived from sand, for example fumed silicon oxide. In a first step, the addition of various additives reduces the thermal conductivity of the material. Gas molecules are then extracted from the starting material under pressure and simultaneous evacuation. During this process, the loose powder is transformed into a pressed, dimensionally stable core. </w:t>
      </w:r>
    </w:p>
    <w:p w14:paraId="2614D679" w14:textId="46DF9901" w:rsidR="00F14B46" w:rsidRDefault="00961CFA" w:rsidP="00BC6697">
      <w:pPr>
        <w:spacing w:after="120" w:line="360" w:lineRule="auto"/>
        <w:rPr>
          <w:rFonts w:ascii="Arial" w:hAnsi="Arial" w:cs="Arial"/>
          <w:color w:val="000000"/>
          <w:sz w:val="22"/>
          <w:szCs w:val="22"/>
        </w:rPr>
      </w:pPr>
      <w:r>
        <w:rPr>
          <w:rFonts w:ascii="Arial" w:hAnsi="Arial"/>
          <w:color w:val="000000"/>
          <w:sz w:val="22"/>
        </w:rPr>
        <w:t xml:space="preserve">What is important here is that the highly dispersed silica is distributed gently and homogeneously throughout the press. Any dust and dirt particles are extracted as they are formed. Accurate positioning and uniform pressure build-up at the press plunger ensure that the material is pressed precisely with a homogeneous density across the entire panel. Consequently, </w:t>
      </w:r>
      <w:proofErr w:type="spellStart"/>
      <w:r>
        <w:rPr>
          <w:rFonts w:ascii="Arial" w:hAnsi="Arial"/>
          <w:color w:val="000000"/>
          <w:sz w:val="22"/>
        </w:rPr>
        <w:t>Wickert</w:t>
      </w:r>
      <w:proofErr w:type="spellEnd"/>
      <w:r>
        <w:rPr>
          <w:rFonts w:ascii="Arial" w:hAnsi="Arial"/>
          <w:color w:val="000000"/>
          <w:sz w:val="22"/>
        </w:rPr>
        <w:t xml:space="preserve"> presses </w:t>
      </w:r>
      <w:proofErr w:type="gramStart"/>
      <w:r>
        <w:rPr>
          <w:rFonts w:ascii="Arial" w:hAnsi="Arial"/>
          <w:color w:val="000000"/>
          <w:sz w:val="22"/>
        </w:rPr>
        <w:t>are able to</w:t>
      </w:r>
      <w:proofErr w:type="gramEnd"/>
      <w:r>
        <w:rPr>
          <w:rFonts w:ascii="Arial" w:hAnsi="Arial"/>
          <w:color w:val="000000"/>
          <w:sz w:val="22"/>
        </w:rPr>
        <w:t xml:space="preserve"> produce </w:t>
      </w:r>
      <w:r>
        <w:rPr>
          <w:rFonts w:ascii="Arial" w:hAnsi="Arial"/>
          <w:sz w:val="22"/>
        </w:rPr>
        <w:t>vacuum insulation panels</w:t>
      </w:r>
      <w:r>
        <w:rPr>
          <w:rFonts w:ascii="Arial" w:hAnsi="Arial"/>
          <w:color w:val="000000"/>
          <w:sz w:val="22"/>
        </w:rPr>
        <w:t xml:space="preserve"> of high quality and with an insulating effect over the entire surface. Overall, an automated production cycle with a </w:t>
      </w:r>
      <w:proofErr w:type="spellStart"/>
      <w:r>
        <w:rPr>
          <w:rFonts w:ascii="Arial" w:hAnsi="Arial"/>
          <w:color w:val="000000"/>
          <w:sz w:val="22"/>
        </w:rPr>
        <w:t>Wickert</w:t>
      </w:r>
      <w:proofErr w:type="spellEnd"/>
      <w:r>
        <w:rPr>
          <w:rFonts w:ascii="Arial" w:hAnsi="Arial"/>
          <w:color w:val="000000"/>
          <w:sz w:val="22"/>
        </w:rPr>
        <w:t xml:space="preserve"> special powder press takes around 2 to 6 minutes, depending on the panel thickness.</w:t>
      </w:r>
    </w:p>
    <w:p w14:paraId="0874B90D" w14:textId="7FEE9E2C" w:rsidR="00F14B46" w:rsidRDefault="00335C12" w:rsidP="00AE0234">
      <w:pPr>
        <w:spacing w:after="120" w:line="360" w:lineRule="auto"/>
        <w:rPr>
          <w:rFonts w:ascii="Arial" w:hAnsi="Arial" w:cs="Arial"/>
          <w:color w:val="000000"/>
          <w:sz w:val="22"/>
          <w:szCs w:val="22"/>
        </w:rPr>
      </w:pPr>
      <w:r>
        <w:rPr>
          <w:rFonts w:ascii="Arial" w:hAnsi="Arial"/>
          <w:color w:val="000000"/>
          <w:sz w:val="22"/>
        </w:rPr>
        <w:t xml:space="preserve">Once pressed, a cover of high-density metalized plastic composite film ensures an internal vacuum is maintained and that no gases or water vapors </w:t>
      </w:r>
      <w:proofErr w:type="gramStart"/>
      <w:r>
        <w:rPr>
          <w:rFonts w:ascii="Arial" w:hAnsi="Arial"/>
          <w:color w:val="000000"/>
          <w:sz w:val="22"/>
        </w:rPr>
        <w:t>are able to</w:t>
      </w:r>
      <w:proofErr w:type="gramEnd"/>
      <w:r>
        <w:rPr>
          <w:rFonts w:ascii="Arial" w:hAnsi="Arial"/>
          <w:color w:val="000000"/>
          <w:sz w:val="22"/>
        </w:rPr>
        <w:t xml:space="preserve"> penetrate.</w:t>
      </w:r>
    </w:p>
    <w:p w14:paraId="2CDF4144" w14:textId="38026042" w:rsidR="00BC6697" w:rsidRDefault="00BC6697" w:rsidP="00BC6697">
      <w:pPr>
        <w:spacing w:after="120" w:line="360" w:lineRule="auto"/>
        <w:rPr>
          <w:rFonts w:ascii="Arial" w:hAnsi="Arial" w:cs="Arial"/>
          <w:sz w:val="22"/>
          <w:szCs w:val="22"/>
        </w:rPr>
      </w:pPr>
    </w:p>
    <w:p w14:paraId="4E33A71B" w14:textId="77777777" w:rsidR="00961CFA" w:rsidRDefault="00961CFA" w:rsidP="00BC6697">
      <w:pPr>
        <w:spacing w:after="120" w:line="360" w:lineRule="auto"/>
        <w:rPr>
          <w:rFonts w:ascii="Arial" w:hAnsi="Arial" w:cs="Arial"/>
          <w:sz w:val="22"/>
          <w:szCs w:val="22"/>
        </w:rPr>
      </w:pPr>
    </w:p>
    <w:p w14:paraId="54900A9A" w14:textId="77777777" w:rsidR="0095259A" w:rsidRPr="00346B29" w:rsidRDefault="0095259A" w:rsidP="0095259A">
      <w:pPr>
        <w:spacing w:after="120" w:line="360" w:lineRule="auto"/>
        <w:rPr>
          <w:rStyle w:val="Ohne"/>
          <w:rFonts w:ascii="Arial" w:hAnsi="Arial" w:cs="Arial"/>
          <w:b/>
          <w:bCs/>
          <w:sz w:val="22"/>
          <w:szCs w:val="22"/>
        </w:rPr>
      </w:pPr>
      <w:r>
        <w:rPr>
          <w:rStyle w:val="Ohne"/>
          <w:rFonts w:ascii="Arial" w:hAnsi="Arial"/>
          <w:b/>
          <w:sz w:val="22"/>
        </w:rPr>
        <w:t xml:space="preserve">About </w:t>
      </w:r>
      <w:proofErr w:type="spellStart"/>
      <w:r>
        <w:rPr>
          <w:rStyle w:val="Ohne"/>
          <w:rFonts w:ascii="Arial" w:hAnsi="Arial"/>
          <w:b/>
          <w:sz w:val="22"/>
        </w:rPr>
        <w:t>Wickert</w:t>
      </w:r>
      <w:proofErr w:type="spellEnd"/>
      <w:r>
        <w:rPr>
          <w:rStyle w:val="Ohne"/>
          <w:rFonts w:ascii="Arial" w:hAnsi="Arial"/>
          <w:b/>
          <w:sz w:val="22"/>
        </w:rPr>
        <w:t xml:space="preserve"> </w:t>
      </w:r>
      <w:proofErr w:type="spellStart"/>
      <w:r>
        <w:rPr>
          <w:rStyle w:val="Ohne"/>
          <w:rFonts w:ascii="Arial" w:hAnsi="Arial"/>
          <w:b/>
          <w:sz w:val="22"/>
        </w:rPr>
        <w:t>Maschinenbau</w:t>
      </w:r>
      <w:proofErr w:type="spellEnd"/>
      <w:r>
        <w:rPr>
          <w:rStyle w:val="Ohne"/>
          <w:rFonts w:ascii="Arial" w:hAnsi="Arial"/>
          <w:b/>
          <w:sz w:val="22"/>
        </w:rPr>
        <w:t xml:space="preserve"> GmbH</w:t>
      </w:r>
    </w:p>
    <w:p w14:paraId="34F3A6F0" w14:textId="6D92F74A" w:rsidR="0095259A" w:rsidRPr="00346B29" w:rsidRDefault="0095259A" w:rsidP="0095259A">
      <w:pPr>
        <w:spacing w:after="120" w:line="360" w:lineRule="auto"/>
        <w:rPr>
          <w:rFonts w:ascii="Arial" w:hAnsi="Arial" w:cs="Arial"/>
          <w:sz w:val="22"/>
          <w:szCs w:val="22"/>
        </w:rPr>
      </w:pP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 is a medium-sized, family-owned company based in Landau in der Pfalz. The company is active in the development and manufacture of hydraulic presses and fully automated press systems. All machines and systems have a modular structure and feature pressing forces of between 20 and 100,000 </w:t>
      </w:r>
      <w:proofErr w:type="spellStart"/>
      <w:r>
        <w:rPr>
          <w:rFonts w:ascii="Arial" w:hAnsi="Arial"/>
          <w:sz w:val="22"/>
        </w:rPr>
        <w:t>kN</w:t>
      </w:r>
      <w:proofErr w:type="spellEnd"/>
      <w:r>
        <w:rPr>
          <w:rFonts w:ascii="Arial" w:hAnsi="Arial"/>
          <w:sz w:val="22"/>
        </w:rPr>
        <w:t xml:space="preserve">, with a customer-specific layout in each case. The provided systems are used to process elastomers, composites, </w:t>
      </w:r>
      <w:proofErr w:type="gramStart"/>
      <w:r>
        <w:rPr>
          <w:rFonts w:ascii="Arial" w:hAnsi="Arial"/>
          <w:sz w:val="22"/>
        </w:rPr>
        <w:t>plastics</w:t>
      </w:r>
      <w:proofErr w:type="gramEnd"/>
      <w:r>
        <w:rPr>
          <w:rFonts w:ascii="Arial" w:hAnsi="Arial"/>
          <w:sz w:val="22"/>
        </w:rPr>
        <w:t xml:space="preserve"> and powder materials. They are used not only </w:t>
      </w:r>
      <w:proofErr w:type="gramStart"/>
      <w:r>
        <w:rPr>
          <w:rFonts w:ascii="Arial" w:hAnsi="Arial"/>
          <w:sz w:val="22"/>
        </w:rPr>
        <w:t>for the production of</w:t>
      </w:r>
      <w:proofErr w:type="gramEnd"/>
      <w:r>
        <w:rPr>
          <w:rFonts w:ascii="Arial" w:hAnsi="Arial"/>
          <w:sz w:val="22"/>
        </w:rPr>
        <w:t xml:space="preserve"> pharmaceutical sealing plugs, but also to manufacture safety parts in automotive brake systems and bi-polar plates for fuel cells. Other applications for </w:t>
      </w:r>
      <w:proofErr w:type="spellStart"/>
      <w:r>
        <w:rPr>
          <w:rFonts w:ascii="Arial" w:hAnsi="Arial"/>
          <w:sz w:val="22"/>
        </w:rPr>
        <w:t>Wickert</w:t>
      </w:r>
      <w:proofErr w:type="spellEnd"/>
      <w:r>
        <w:rPr>
          <w:rFonts w:ascii="Arial" w:hAnsi="Arial"/>
          <w:sz w:val="22"/>
        </w:rPr>
        <w:t xml:space="preserve"> presses include e-mobility, </w:t>
      </w:r>
      <w:r w:rsidR="00120B6F">
        <w:rPr>
          <w:rFonts w:ascii="Arial" w:hAnsi="Arial"/>
          <w:sz w:val="22"/>
        </w:rPr>
        <w:t>laboratories,</w:t>
      </w:r>
      <w:r>
        <w:rPr>
          <w:rFonts w:ascii="Arial" w:hAnsi="Arial"/>
          <w:sz w:val="22"/>
        </w:rPr>
        <w:t xml:space="preserve"> and research facilities. </w:t>
      </w:r>
    </w:p>
    <w:p w14:paraId="02581BBC" w14:textId="77777777" w:rsidR="0095259A" w:rsidRPr="00346B29" w:rsidRDefault="0095259A" w:rsidP="0095259A">
      <w:pPr>
        <w:spacing w:after="120" w:line="360" w:lineRule="auto"/>
        <w:rPr>
          <w:rFonts w:ascii="Arial" w:hAnsi="Arial" w:cs="Arial"/>
          <w:sz w:val="22"/>
          <w:szCs w:val="22"/>
        </w:rPr>
      </w:pPr>
      <w:r>
        <w:rPr>
          <w:rFonts w:ascii="Arial" w:hAnsi="Arial"/>
          <w:sz w:val="22"/>
        </w:rPr>
        <w:t xml:space="preserve">Hans-Joachim </w:t>
      </w:r>
      <w:proofErr w:type="spellStart"/>
      <w:r>
        <w:rPr>
          <w:rFonts w:ascii="Arial" w:hAnsi="Arial"/>
          <w:sz w:val="22"/>
        </w:rPr>
        <w:t>Wickert</w:t>
      </w:r>
      <w:proofErr w:type="spellEnd"/>
      <w:r>
        <w:rPr>
          <w:rFonts w:ascii="Arial" w:hAnsi="Arial"/>
          <w:sz w:val="22"/>
        </w:rPr>
        <w:t xml:space="preserve"> and Stefan </w:t>
      </w:r>
      <w:proofErr w:type="spellStart"/>
      <w:r>
        <w:rPr>
          <w:rFonts w:ascii="Arial" w:hAnsi="Arial"/>
          <w:sz w:val="22"/>
        </w:rPr>
        <w:t>Herzinger</w:t>
      </w:r>
      <w:proofErr w:type="spellEnd"/>
      <w:r>
        <w:rPr>
          <w:rFonts w:ascii="Arial" w:hAnsi="Arial"/>
          <w:sz w:val="22"/>
        </w:rPr>
        <w:t xml:space="preserve"> are the partners and managing directors of the family business that was founded in 1901 and exclusively manufactures in Landau in der </w:t>
      </w:r>
      <w:r>
        <w:rPr>
          <w:rFonts w:ascii="Arial" w:hAnsi="Arial"/>
          <w:sz w:val="22"/>
        </w:rPr>
        <w:lastRenderedPageBreak/>
        <w:t>Pfalz, from where it supplies its customers in Europe, the Americas and Asia. In 2021,190 employees generated revenue of around € 45 million.</w:t>
      </w:r>
    </w:p>
    <w:p w14:paraId="60F3A390" w14:textId="77777777" w:rsidR="00CF4A7E" w:rsidRDefault="00CF4A7E" w:rsidP="00057DB3">
      <w:pPr>
        <w:spacing w:after="120" w:line="360" w:lineRule="auto"/>
        <w:rPr>
          <w:rFonts w:ascii="Arial" w:hAnsi="Arial" w:cs="Arial"/>
          <w:sz w:val="22"/>
          <w:szCs w:val="22"/>
        </w:rPr>
      </w:pPr>
    </w:p>
    <w:p w14:paraId="3D77C100" w14:textId="19FBADB2" w:rsidR="00234599" w:rsidRDefault="00234599" w:rsidP="00CF4A7E">
      <w:pPr>
        <w:spacing w:before="120" w:after="120"/>
        <w:outlineLvl w:val="0"/>
        <w:rPr>
          <w:rStyle w:val="Ohne"/>
          <w:rFonts w:ascii="Arial" w:hAnsi="Arial" w:cs="Arial"/>
          <w:b/>
          <w:bCs/>
          <w:sz w:val="22"/>
          <w:szCs w:val="22"/>
        </w:rPr>
      </w:pPr>
    </w:p>
    <w:p w14:paraId="6058F44B" w14:textId="6C7772B0" w:rsidR="00057DB3" w:rsidRPr="009C5A94" w:rsidRDefault="00E2682A" w:rsidP="00E2682A">
      <w:pPr>
        <w:spacing w:before="120" w:after="120"/>
        <w:outlineLvl w:val="0"/>
        <w:rPr>
          <w:rStyle w:val="Ohne"/>
          <w:rFonts w:ascii="Arial" w:hAnsi="Arial" w:cs="Arial"/>
          <w:b/>
          <w:bCs/>
          <w:sz w:val="22"/>
          <w:szCs w:val="22"/>
        </w:rPr>
      </w:pPr>
      <w:r>
        <w:rPr>
          <w:rStyle w:val="Ohne"/>
          <w:rFonts w:ascii="Arial" w:hAnsi="Arial"/>
          <w:b/>
          <w:sz w:val="22"/>
        </w:rPr>
        <w:t>Pictures:</w:t>
      </w:r>
    </w:p>
    <w:p w14:paraId="746D2A61" w14:textId="170E5E90" w:rsidR="00CF4A7E" w:rsidRPr="00CF4A7E" w:rsidRDefault="00087D8F" w:rsidP="00CF4A7E">
      <w:pPr>
        <w:spacing w:after="120" w:line="360" w:lineRule="auto"/>
        <w:rPr>
          <w:rFonts w:ascii="Arial" w:hAnsi="Arial" w:cs="Arial"/>
          <w:sz w:val="22"/>
          <w:szCs w:val="22"/>
        </w:rPr>
      </w:pPr>
      <w:r>
        <w:rPr>
          <w:rFonts w:ascii="Arial" w:hAnsi="Arial" w:cs="Arial"/>
          <w:noProof/>
          <w:sz w:val="22"/>
          <w:szCs w:val="22"/>
        </w:rPr>
        <w:drawing>
          <wp:inline distT="0" distB="0" distL="0" distR="0" wp14:anchorId="1D4E6E77" wp14:editId="1E2F8876">
            <wp:extent cx="5400000" cy="4631039"/>
            <wp:effectExtent l="12700" t="12700" r="10795" b="1778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6" cstate="email">
                      <a:extLst>
                        <a:ext uri="{28A0092B-C50C-407E-A947-70E740481C1C}">
                          <a14:useLocalDpi xmlns:a14="http://schemas.microsoft.com/office/drawing/2010/main"/>
                        </a:ext>
                      </a:extLst>
                    </a:blip>
                    <a:stretch>
                      <a:fillRect/>
                    </a:stretch>
                  </pic:blipFill>
                  <pic:spPr>
                    <a:xfrm>
                      <a:off x="0" y="0"/>
                      <a:ext cx="5400000" cy="4631039"/>
                    </a:xfrm>
                    <a:prstGeom prst="rect">
                      <a:avLst/>
                    </a:prstGeom>
                    <a:ln>
                      <a:solidFill>
                        <a:schemeClr val="accent1"/>
                      </a:solidFill>
                    </a:ln>
                  </pic:spPr>
                </pic:pic>
              </a:graphicData>
            </a:graphic>
          </wp:inline>
        </w:drawing>
      </w:r>
    </w:p>
    <w:p w14:paraId="1AFFC30D" w14:textId="0D203BE2" w:rsidR="00CF4A7E" w:rsidRPr="00087D8F" w:rsidRDefault="00CF4A7E" w:rsidP="00CF4A7E">
      <w:pPr>
        <w:spacing w:after="120" w:line="360" w:lineRule="auto"/>
        <w:rPr>
          <w:rFonts w:ascii="Arial" w:hAnsi="Arial" w:cs="Arial"/>
          <w:color w:val="FF0000"/>
          <w:sz w:val="22"/>
          <w:szCs w:val="22"/>
        </w:rPr>
      </w:pPr>
      <w:r w:rsidRPr="00087D8F">
        <w:rPr>
          <w:rFonts w:ascii="Arial" w:hAnsi="Arial"/>
          <w:sz w:val="22"/>
        </w:rPr>
        <w:t xml:space="preserve">Picture </w:t>
      </w:r>
      <w:r w:rsidR="00087D8F">
        <w:rPr>
          <w:rFonts w:ascii="Arial" w:hAnsi="Arial"/>
          <w:sz w:val="22"/>
        </w:rPr>
        <w:t>1:</w:t>
      </w:r>
    </w:p>
    <w:p w14:paraId="60EA8E48" w14:textId="3C7C6989" w:rsidR="00CF4A7E" w:rsidRPr="00CF4A7E" w:rsidRDefault="00961CFA" w:rsidP="00CF4A7E">
      <w:pPr>
        <w:spacing w:after="120" w:line="360" w:lineRule="auto"/>
        <w:rPr>
          <w:rFonts w:ascii="Arial" w:hAnsi="Arial" w:cs="Arial"/>
          <w:sz w:val="22"/>
          <w:szCs w:val="22"/>
        </w:rPr>
      </w:pPr>
      <w:bookmarkStart w:id="2" w:name="OLE_LINK7"/>
      <w:bookmarkStart w:id="3" w:name="OLE_LINK8"/>
      <w:r>
        <w:rPr>
          <w:rFonts w:ascii="Arial" w:hAnsi="Arial"/>
          <w:sz w:val="22"/>
        </w:rPr>
        <w:t xml:space="preserve">Mineral wool </w:t>
      </w:r>
      <w:bookmarkEnd w:id="2"/>
      <w:bookmarkEnd w:id="3"/>
      <w:r>
        <w:rPr>
          <w:rFonts w:ascii="Arial" w:hAnsi="Arial"/>
          <w:sz w:val="22"/>
        </w:rPr>
        <w:t xml:space="preserve">and </w:t>
      </w:r>
      <w:bookmarkStart w:id="4" w:name="OLE_LINK9"/>
      <w:bookmarkStart w:id="5" w:name="OLE_LINK10"/>
      <w:r>
        <w:rPr>
          <w:rFonts w:ascii="Arial" w:hAnsi="Arial"/>
          <w:sz w:val="22"/>
        </w:rPr>
        <w:t>vacuum insulation panels</w:t>
      </w:r>
      <w:bookmarkEnd w:id="4"/>
      <w:bookmarkEnd w:id="5"/>
      <w:r>
        <w:rPr>
          <w:rFonts w:ascii="Arial" w:hAnsi="Arial"/>
          <w:sz w:val="22"/>
        </w:rPr>
        <w:t xml:space="preserve"> in comparison: The VIP requires merely a fifth of the thickness of traditional insulation material composed of mineral wool for the same insulating effect (picture: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w:t>
      </w:r>
    </w:p>
    <w:p w14:paraId="216141B7" w14:textId="77777777" w:rsidR="00CF4A7E" w:rsidRPr="00CF4A7E" w:rsidRDefault="00CF4A7E" w:rsidP="00CF4A7E">
      <w:pPr>
        <w:spacing w:after="120" w:line="360" w:lineRule="auto"/>
        <w:rPr>
          <w:rFonts w:ascii="Arial" w:hAnsi="Arial" w:cs="Arial"/>
          <w:sz w:val="22"/>
          <w:szCs w:val="22"/>
        </w:rPr>
      </w:pPr>
    </w:p>
    <w:p w14:paraId="2B22CFFD" w14:textId="77777777" w:rsidR="00CF4A7E" w:rsidRPr="00CF4A7E" w:rsidRDefault="00CF4A7E" w:rsidP="00CF4A7E">
      <w:pPr>
        <w:spacing w:after="120" w:line="360" w:lineRule="auto"/>
        <w:rPr>
          <w:rFonts w:ascii="Arial" w:hAnsi="Arial" w:cs="Arial"/>
          <w:sz w:val="22"/>
          <w:szCs w:val="22"/>
        </w:rPr>
      </w:pPr>
      <w:r>
        <w:rPr>
          <w:rFonts w:ascii="Arial" w:hAnsi="Arial"/>
          <w:noProof/>
          <w:sz w:val="22"/>
        </w:rPr>
        <w:lastRenderedPageBreak/>
        <w:drawing>
          <wp:inline distT="0" distB="0" distL="0" distR="0" wp14:anchorId="5403016A" wp14:editId="125A2E2E">
            <wp:extent cx="5400000" cy="5400000"/>
            <wp:effectExtent l="0" t="0" r="0" b="0"/>
            <wp:docPr id="11" name="Grafik 11" descr="Ein Bild, das Text, Wand, drinnen, Behäl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Wand, drinnen, Behälter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5400000"/>
                    </a:xfrm>
                    <a:prstGeom prst="rect">
                      <a:avLst/>
                    </a:prstGeom>
                  </pic:spPr>
                </pic:pic>
              </a:graphicData>
            </a:graphic>
          </wp:inline>
        </w:drawing>
      </w:r>
    </w:p>
    <w:p w14:paraId="7191F3D3" w14:textId="77777777" w:rsidR="00CF4A7E" w:rsidRPr="00CF4A7E" w:rsidRDefault="00CF4A7E" w:rsidP="00CF4A7E">
      <w:pPr>
        <w:spacing w:after="120" w:line="360" w:lineRule="auto"/>
        <w:rPr>
          <w:rFonts w:ascii="Arial" w:hAnsi="Arial" w:cs="Arial"/>
          <w:sz w:val="22"/>
          <w:szCs w:val="22"/>
        </w:rPr>
      </w:pPr>
      <w:r>
        <w:rPr>
          <w:rFonts w:ascii="Arial" w:hAnsi="Arial"/>
          <w:sz w:val="22"/>
        </w:rPr>
        <w:t>Picture 2:</w:t>
      </w:r>
    </w:p>
    <w:p w14:paraId="0743DA78" w14:textId="77777777" w:rsidR="00CF4A7E" w:rsidRPr="00CF4A7E" w:rsidRDefault="00CF4A7E" w:rsidP="00CF4A7E">
      <w:pPr>
        <w:spacing w:after="120" w:line="360" w:lineRule="auto"/>
        <w:rPr>
          <w:rFonts w:ascii="Arial" w:hAnsi="Arial" w:cs="Arial"/>
          <w:sz w:val="22"/>
          <w:szCs w:val="22"/>
        </w:rPr>
      </w:pPr>
      <w:r>
        <w:rPr>
          <w:rFonts w:ascii="Arial" w:hAnsi="Arial"/>
          <w:sz w:val="22"/>
        </w:rPr>
        <w:t>Vacuum insulation panels with a metalized protective sleeve. It conserves the vacuum, preventing water vapors from penetrating through, which would adversely affect the thermal insulating effect (license-free picture: Wikimedia Commons).</w:t>
      </w:r>
    </w:p>
    <w:p w14:paraId="5120E7F6" w14:textId="77777777" w:rsidR="00CF4A7E" w:rsidRDefault="00CF4A7E" w:rsidP="00CF4A7E">
      <w:pPr>
        <w:spacing w:after="120" w:line="360" w:lineRule="auto"/>
        <w:ind w:left="851"/>
        <w:rPr>
          <w:rFonts w:ascii="Arial" w:hAnsi="Arial" w:cs="Arial"/>
          <w:color w:val="000000"/>
          <w:sz w:val="22"/>
          <w:szCs w:val="22"/>
        </w:rPr>
      </w:pPr>
    </w:p>
    <w:p w14:paraId="766FB54F" w14:textId="77777777" w:rsidR="00CF4A7E" w:rsidRPr="00CF4A7E" w:rsidRDefault="00CF4A7E" w:rsidP="00CF4A7E">
      <w:pPr>
        <w:spacing w:after="120" w:line="360" w:lineRule="auto"/>
        <w:rPr>
          <w:rFonts w:ascii="Arial" w:hAnsi="Arial" w:cs="Arial"/>
          <w:sz w:val="22"/>
          <w:szCs w:val="22"/>
        </w:rPr>
      </w:pPr>
      <w:r>
        <w:rPr>
          <w:rFonts w:ascii="Arial" w:hAnsi="Arial"/>
          <w:noProof/>
          <w:sz w:val="22"/>
        </w:rPr>
        <w:lastRenderedPageBreak/>
        <w:drawing>
          <wp:inline distT="0" distB="0" distL="0" distR="0" wp14:anchorId="28AA590E" wp14:editId="2A27265C">
            <wp:extent cx="5400000" cy="3599833"/>
            <wp:effectExtent l="12700" t="12700" r="10795" b="6985"/>
            <wp:docPr id="9" name="Grafik 9" descr="Ein Bild, das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Spielzeug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599833"/>
                    </a:xfrm>
                    <a:prstGeom prst="rect">
                      <a:avLst/>
                    </a:prstGeom>
                    <a:ln>
                      <a:solidFill>
                        <a:schemeClr val="accent1"/>
                      </a:solidFill>
                    </a:ln>
                  </pic:spPr>
                </pic:pic>
              </a:graphicData>
            </a:graphic>
          </wp:inline>
        </w:drawing>
      </w:r>
    </w:p>
    <w:p w14:paraId="368B9BF3" w14:textId="77777777" w:rsidR="00CF4A7E" w:rsidRPr="00CF4A7E" w:rsidRDefault="00CF4A7E" w:rsidP="00CF4A7E">
      <w:pPr>
        <w:spacing w:after="120" w:line="360" w:lineRule="auto"/>
        <w:rPr>
          <w:rFonts w:ascii="Arial" w:hAnsi="Arial" w:cs="Arial"/>
          <w:sz w:val="22"/>
          <w:szCs w:val="22"/>
        </w:rPr>
      </w:pPr>
      <w:r>
        <w:rPr>
          <w:rFonts w:ascii="Arial" w:hAnsi="Arial"/>
          <w:sz w:val="22"/>
        </w:rPr>
        <w:t>Picture 3:</w:t>
      </w:r>
    </w:p>
    <w:p w14:paraId="24EA83AF" w14:textId="0886B91C" w:rsidR="00CF4A7E" w:rsidRPr="00CF4A7E" w:rsidRDefault="00CF4A7E" w:rsidP="00CF4A7E">
      <w:pPr>
        <w:spacing w:after="120" w:line="360" w:lineRule="auto"/>
        <w:rPr>
          <w:rFonts w:ascii="Arial" w:hAnsi="Arial" w:cs="Arial"/>
          <w:sz w:val="22"/>
          <w:szCs w:val="22"/>
        </w:rPr>
      </w:pPr>
      <w:r>
        <w:rPr>
          <w:rFonts w:ascii="Arial" w:hAnsi="Arial"/>
          <w:sz w:val="22"/>
        </w:rPr>
        <w:t xml:space="preserve">Vacuum insulation </w:t>
      </w:r>
      <w:r w:rsidR="00473D9E">
        <w:rPr>
          <w:rFonts w:ascii="Arial" w:hAnsi="Arial"/>
          <w:sz w:val="22"/>
        </w:rPr>
        <w:t>p</w:t>
      </w:r>
      <w:r>
        <w:rPr>
          <w:rFonts w:ascii="Arial" w:hAnsi="Arial"/>
          <w:sz w:val="22"/>
        </w:rPr>
        <w:t xml:space="preserve">anels made of compressed fumed silica are produced on special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presses (picture: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w:t>
      </w:r>
    </w:p>
    <w:p w14:paraId="3F6BE983" w14:textId="77777777" w:rsidR="0030283D" w:rsidRPr="009C5A94" w:rsidRDefault="0030283D" w:rsidP="00954CE9">
      <w:pPr>
        <w:widowControl w:val="0"/>
        <w:spacing w:line="360" w:lineRule="auto"/>
        <w:rPr>
          <w:rFonts w:ascii="Arial" w:hAnsi="Arial" w:cs="Arial"/>
          <w:color w:val="FF0000"/>
          <w:sz w:val="22"/>
          <w:szCs w:val="22"/>
        </w:rPr>
      </w:pPr>
    </w:p>
    <w:p w14:paraId="4F868FD4" w14:textId="12E9A1D6" w:rsidR="00B56297" w:rsidRPr="00481820" w:rsidRDefault="00057DB3" w:rsidP="00954CE9">
      <w:pPr>
        <w:widowControl w:val="0"/>
        <w:spacing w:line="360" w:lineRule="auto"/>
        <w:rPr>
          <w:rFonts w:ascii="Arial" w:hAnsi="Arial" w:cs="Arial"/>
          <w:b/>
          <w:bCs/>
          <w:sz w:val="22"/>
          <w:szCs w:val="22"/>
        </w:rPr>
      </w:pPr>
      <w:r>
        <w:rPr>
          <w:rFonts w:ascii="Arial" w:hAnsi="Arial"/>
          <w:b/>
          <w:sz w:val="22"/>
        </w:rPr>
        <w:t xml:space="preserve">You can also download the text of the press release as a Word document and the pictures in print quality from </w:t>
      </w:r>
      <w:hyperlink r:id="rId9" w:history="1">
        <w:r w:rsidR="00C67B7D" w:rsidRPr="00877F2E">
          <w:rPr>
            <w:rStyle w:val="Hyperlink"/>
            <w:rFonts w:ascii="Arial" w:hAnsi="Arial" w:cs="Arial"/>
            <w:b/>
            <w:bCs/>
            <w:sz w:val="22"/>
            <w:szCs w:val="22"/>
          </w:rPr>
          <w:t>https://www.auchkomm.com/aktuellepressetexte#PI_440</w:t>
        </w:r>
      </w:hyperlink>
      <w:r w:rsidR="00E82762">
        <w:rPr>
          <w:rFonts w:ascii="Arial" w:hAnsi="Arial"/>
          <w:b/>
          <w:sz w:val="22"/>
        </w:rPr>
        <w:t>.</w:t>
      </w:r>
    </w:p>
    <w:p w14:paraId="11AA73C3" w14:textId="77777777" w:rsidR="00481820" w:rsidRDefault="00481820" w:rsidP="00954CE9">
      <w:pPr>
        <w:widowControl w:val="0"/>
        <w:spacing w:line="360" w:lineRule="auto"/>
        <w:rPr>
          <w:rFonts w:ascii="Arial" w:hAnsi="Arial" w:cs="Arial"/>
          <w:b/>
          <w:bCs/>
          <w:sz w:val="22"/>
          <w:szCs w:val="22"/>
        </w:rPr>
      </w:pPr>
    </w:p>
    <w:p w14:paraId="6267068E" w14:textId="77777777" w:rsidR="00057DB3" w:rsidRPr="009C5A94" w:rsidRDefault="00057DB3" w:rsidP="00057DB3">
      <w:pPr>
        <w:tabs>
          <w:tab w:val="left" w:pos="2160"/>
        </w:tabs>
        <w:rPr>
          <w:rFonts w:ascii="Arial" w:hAnsi="Arial" w:cs="Arial"/>
          <w:sz w:val="22"/>
          <w:szCs w:val="22"/>
        </w:rPr>
      </w:pPr>
    </w:p>
    <w:p w14:paraId="25737318" w14:textId="77777777" w:rsidR="00057DB3" w:rsidRPr="00F35A3B" w:rsidRDefault="00057DB3" w:rsidP="00954CE9">
      <w:pPr>
        <w:pBdr>
          <w:top w:val="single" w:sz="4" w:space="0" w:color="000000"/>
        </w:pBdr>
        <w:spacing w:before="120" w:after="120" w:line="360" w:lineRule="auto"/>
        <w:outlineLvl w:val="0"/>
        <w:rPr>
          <w:rStyle w:val="Ohne"/>
          <w:rFonts w:ascii="Arial" w:hAnsi="Arial" w:cs="Arial"/>
          <w:b/>
          <w:bCs/>
          <w:sz w:val="22"/>
          <w:szCs w:val="22"/>
          <w:lang w:val="de-DE"/>
        </w:rPr>
      </w:pPr>
      <w:r w:rsidRPr="00F35A3B">
        <w:rPr>
          <w:rStyle w:val="Ohne"/>
          <w:rFonts w:ascii="Arial" w:hAnsi="Arial"/>
          <w:b/>
          <w:sz w:val="22"/>
          <w:lang w:val="de-DE"/>
        </w:rPr>
        <w:t>Contact:</w:t>
      </w:r>
    </w:p>
    <w:p w14:paraId="59131CB6" w14:textId="77777777" w:rsidR="00057DB3" w:rsidRPr="00F35A3B" w:rsidRDefault="00057DB3" w:rsidP="00954CE9">
      <w:pPr>
        <w:spacing w:before="120" w:after="120" w:line="360" w:lineRule="auto"/>
        <w:outlineLvl w:val="0"/>
        <w:rPr>
          <w:rStyle w:val="Ohne"/>
          <w:rFonts w:ascii="Arial" w:hAnsi="Arial" w:cs="Arial"/>
          <w:b/>
          <w:bCs/>
          <w:sz w:val="22"/>
          <w:szCs w:val="22"/>
          <w:lang w:val="de-DE"/>
        </w:rPr>
      </w:pPr>
      <w:r w:rsidRPr="00F35A3B">
        <w:rPr>
          <w:rStyle w:val="Ohne"/>
          <w:rFonts w:ascii="Arial" w:hAnsi="Arial"/>
          <w:b/>
          <w:sz w:val="22"/>
          <w:lang w:val="de-DE"/>
        </w:rPr>
        <w:t>Wickert Maschinenbau GmbH</w:t>
      </w:r>
    </w:p>
    <w:p w14:paraId="08CC932E" w14:textId="3A42437E" w:rsidR="00DD2E6C" w:rsidRPr="00F35A3B" w:rsidRDefault="0005653A" w:rsidP="00DD2E6C">
      <w:pPr>
        <w:spacing w:line="360" w:lineRule="auto"/>
        <w:rPr>
          <w:rStyle w:val="Ohne"/>
          <w:rFonts w:ascii="Arial" w:hAnsi="Arial" w:cs="Arial"/>
          <w:sz w:val="22"/>
          <w:szCs w:val="22"/>
          <w:lang w:val="de-DE"/>
        </w:rPr>
      </w:pPr>
      <w:r w:rsidRPr="00F35A3B">
        <w:rPr>
          <w:rStyle w:val="Ohne"/>
          <w:rFonts w:ascii="Arial" w:hAnsi="Arial"/>
          <w:sz w:val="22"/>
          <w:lang w:val="de-DE"/>
        </w:rPr>
        <w:t xml:space="preserve">Stephanie Wickert </w:t>
      </w:r>
    </w:p>
    <w:p w14:paraId="2012CCD6" w14:textId="54F6529F" w:rsidR="0005653A" w:rsidRPr="009C5A94" w:rsidRDefault="0089646A" w:rsidP="00DD2E6C">
      <w:pPr>
        <w:spacing w:line="360" w:lineRule="auto"/>
        <w:rPr>
          <w:rStyle w:val="Ohne"/>
          <w:rFonts w:ascii="Arial" w:hAnsi="Arial" w:cs="Arial"/>
          <w:sz w:val="22"/>
          <w:szCs w:val="22"/>
        </w:rPr>
      </w:pPr>
      <w:r>
        <w:rPr>
          <w:rStyle w:val="Ohne"/>
          <w:rFonts w:ascii="Arial" w:hAnsi="Arial"/>
          <w:sz w:val="22"/>
        </w:rPr>
        <w:t>Head of Marketing</w:t>
      </w:r>
    </w:p>
    <w:p w14:paraId="5C37113F" w14:textId="4399FF9F" w:rsidR="00057DB3" w:rsidRPr="009C5A94" w:rsidRDefault="00057DB3" w:rsidP="00DD2E6C">
      <w:pPr>
        <w:spacing w:line="360" w:lineRule="auto"/>
        <w:rPr>
          <w:rStyle w:val="Ohne"/>
          <w:rFonts w:ascii="Arial" w:hAnsi="Arial" w:cs="Arial"/>
          <w:sz w:val="22"/>
          <w:szCs w:val="22"/>
        </w:rPr>
      </w:pPr>
      <w:proofErr w:type="spellStart"/>
      <w:r>
        <w:rPr>
          <w:rStyle w:val="Ohne"/>
          <w:rFonts w:ascii="Arial" w:hAnsi="Arial"/>
          <w:sz w:val="22"/>
        </w:rPr>
        <w:t>Wollmesheimer</w:t>
      </w:r>
      <w:proofErr w:type="spellEnd"/>
      <w:r>
        <w:rPr>
          <w:rStyle w:val="Ohne"/>
          <w:rFonts w:ascii="Arial" w:hAnsi="Arial"/>
          <w:sz w:val="22"/>
        </w:rPr>
        <w:t xml:space="preserve"> </w:t>
      </w:r>
      <w:proofErr w:type="spellStart"/>
      <w:r>
        <w:rPr>
          <w:rStyle w:val="Ohne"/>
          <w:rFonts w:ascii="Arial" w:hAnsi="Arial"/>
          <w:sz w:val="22"/>
        </w:rPr>
        <w:t>Höhe</w:t>
      </w:r>
      <w:proofErr w:type="spellEnd"/>
      <w:r>
        <w:rPr>
          <w:rStyle w:val="Ohne"/>
          <w:rFonts w:ascii="Arial" w:hAnsi="Arial"/>
          <w:sz w:val="22"/>
        </w:rPr>
        <w:t xml:space="preserve"> 2, 76829 Landau, Germany</w:t>
      </w:r>
    </w:p>
    <w:p w14:paraId="479D7554" w14:textId="307D6F2F" w:rsidR="00057DB3" w:rsidRPr="009C5A94" w:rsidRDefault="00057DB3" w:rsidP="00DD2E6C">
      <w:pPr>
        <w:spacing w:line="360" w:lineRule="auto"/>
        <w:rPr>
          <w:rFonts w:ascii="Arial" w:hAnsi="Arial" w:cs="Arial"/>
          <w:color w:val="01154D"/>
          <w:sz w:val="22"/>
          <w:szCs w:val="22"/>
        </w:rPr>
      </w:pPr>
      <w:r>
        <w:rPr>
          <w:rStyle w:val="Ohne"/>
          <w:rFonts w:ascii="Arial" w:hAnsi="Arial"/>
          <w:sz w:val="22"/>
        </w:rPr>
        <w:t>Phone: +49 6341 9343 830, Email:</w:t>
      </w:r>
      <w:r>
        <w:rPr>
          <w:rFonts w:ascii="Arial" w:hAnsi="Arial"/>
          <w:color w:val="01154D"/>
          <w:sz w:val="22"/>
        </w:rPr>
        <w:t xml:space="preserve"> </w:t>
      </w:r>
      <w:hyperlink r:id="rId10" w:history="1">
        <w:r>
          <w:rPr>
            <w:rStyle w:val="Hyperlink"/>
            <w:rFonts w:ascii="Arial" w:hAnsi="Arial"/>
            <w:sz w:val="22"/>
          </w:rPr>
          <w:t>s.wickert@wickert-presstech.de</w:t>
        </w:r>
      </w:hyperlink>
      <w:r>
        <w:rPr>
          <w:rFonts w:ascii="Arial" w:hAnsi="Arial"/>
          <w:color w:val="01154D"/>
          <w:sz w:val="22"/>
        </w:rPr>
        <w:t xml:space="preserve"> </w:t>
      </w:r>
    </w:p>
    <w:p w14:paraId="7ED4A368" w14:textId="4AC846EA" w:rsidR="00057DB3" w:rsidRPr="009C5A94" w:rsidRDefault="00057DB3" w:rsidP="00DD2E6C">
      <w:pPr>
        <w:spacing w:line="360" w:lineRule="auto"/>
        <w:rPr>
          <w:rFonts w:ascii="Arial" w:hAnsi="Arial" w:cs="Arial"/>
          <w:sz w:val="22"/>
          <w:szCs w:val="22"/>
        </w:rPr>
      </w:pPr>
      <w:r>
        <w:rPr>
          <w:rStyle w:val="Ohne"/>
          <w:rFonts w:ascii="Arial" w:hAnsi="Arial"/>
          <w:sz w:val="22"/>
        </w:rPr>
        <w:t xml:space="preserve">For more </w:t>
      </w:r>
      <w:r>
        <w:rPr>
          <w:rStyle w:val="Ohne"/>
          <w:rFonts w:ascii="Arial" w:hAnsi="Arial"/>
          <w:b/>
          <w:sz w:val="22"/>
        </w:rPr>
        <w:t>information</w:t>
      </w:r>
      <w:r>
        <w:rPr>
          <w:rStyle w:val="Ohne"/>
          <w:rFonts w:ascii="Arial" w:hAnsi="Arial"/>
          <w:sz w:val="22"/>
        </w:rPr>
        <w:t xml:space="preserve"> go to </w:t>
      </w:r>
      <w:hyperlink r:id="rId11" w:history="1">
        <w:r>
          <w:rPr>
            <w:rStyle w:val="Hyperlink"/>
            <w:rFonts w:ascii="Arial" w:hAnsi="Arial"/>
            <w:sz w:val="22"/>
          </w:rPr>
          <w:t>www.wickert-presstech.de</w:t>
        </w:r>
      </w:hyperlink>
      <w:r>
        <w:rPr>
          <w:rFonts w:ascii="Arial" w:hAnsi="Arial"/>
          <w:color w:val="01154D"/>
          <w:sz w:val="22"/>
        </w:rPr>
        <w:t>.</w:t>
      </w:r>
    </w:p>
    <w:p w14:paraId="3E8DDBD2" w14:textId="77777777" w:rsidR="00057DB3" w:rsidRPr="00F35A3B" w:rsidRDefault="00057DB3" w:rsidP="00954CE9">
      <w:pPr>
        <w:spacing w:before="120" w:after="120" w:line="360" w:lineRule="auto"/>
        <w:outlineLvl w:val="0"/>
        <w:rPr>
          <w:rStyle w:val="Ohne"/>
          <w:rFonts w:ascii="Arial" w:hAnsi="Arial" w:cs="Arial"/>
          <w:b/>
          <w:bCs/>
          <w:sz w:val="22"/>
          <w:szCs w:val="22"/>
          <w:lang w:val="de-DE"/>
        </w:rPr>
      </w:pPr>
      <w:r w:rsidRPr="00F35A3B">
        <w:rPr>
          <w:rStyle w:val="Ohne"/>
          <w:rFonts w:ascii="Arial" w:hAnsi="Arial"/>
          <w:b/>
          <w:sz w:val="22"/>
          <w:lang w:val="de-DE"/>
        </w:rPr>
        <w:t xml:space="preserve">Print </w:t>
      </w:r>
      <w:proofErr w:type="spellStart"/>
      <w:r w:rsidRPr="00F35A3B">
        <w:rPr>
          <w:rStyle w:val="Ohne"/>
          <w:rFonts w:ascii="Arial" w:hAnsi="Arial"/>
          <w:b/>
          <w:sz w:val="22"/>
          <w:lang w:val="de-DE"/>
        </w:rPr>
        <w:t>copy</w:t>
      </w:r>
      <w:proofErr w:type="spellEnd"/>
      <w:r w:rsidRPr="00F35A3B">
        <w:rPr>
          <w:rStyle w:val="Ohne"/>
          <w:rFonts w:ascii="Arial" w:hAnsi="Arial"/>
          <w:b/>
          <w:sz w:val="22"/>
          <w:lang w:val="de-DE"/>
        </w:rPr>
        <w:t xml:space="preserve"> </w:t>
      </w:r>
      <w:proofErr w:type="spellStart"/>
      <w:r w:rsidRPr="00F35A3B">
        <w:rPr>
          <w:rStyle w:val="Ohne"/>
          <w:rFonts w:ascii="Arial" w:hAnsi="Arial"/>
          <w:b/>
          <w:sz w:val="22"/>
          <w:lang w:val="de-DE"/>
        </w:rPr>
        <w:t>requested</w:t>
      </w:r>
      <w:proofErr w:type="spellEnd"/>
      <w:r w:rsidRPr="00F35A3B">
        <w:rPr>
          <w:rStyle w:val="Ohne"/>
          <w:rFonts w:ascii="Arial" w:hAnsi="Arial"/>
          <w:b/>
          <w:sz w:val="22"/>
          <w:lang w:val="de-DE"/>
        </w:rPr>
        <w:t>:</w:t>
      </w:r>
    </w:p>
    <w:p w14:paraId="49FD50F4" w14:textId="4864E0BC" w:rsidR="00057DB3" w:rsidRPr="009C5A94" w:rsidRDefault="00057DB3" w:rsidP="003E765D">
      <w:pPr>
        <w:spacing w:line="360" w:lineRule="auto"/>
        <w:rPr>
          <w:rFonts w:ascii="Arial" w:hAnsi="Arial" w:cs="Arial"/>
          <w:sz w:val="22"/>
          <w:szCs w:val="22"/>
        </w:rPr>
      </w:pPr>
      <w:r w:rsidRPr="00F35A3B">
        <w:rPr>
          <w:rStyle w:val="Ohne"/>
          <w:rFonts w:ascii="Arial" w:hAnsi="Arial"/>
          <w:sz w:val="22"/>
          <w:lang w:val="de-DE"/>
        </w:rPr>
        <w:t xml:space="preserve">auchkomm Unternehmenskommunikation, F. Stephan Auch, Hochstr. </w:t>
      </w:r>
      <w:r>
        <w:rPr>
          <w:rStyle w:val="Ohne"/>
          <w:rFonts w:ascii="Arial" w:hAnsi="Arial"/>
          <w:sz w:val="22"/>
        </w:rPr>
        <w:t xml:space="preserve">11, 90429 Nuremberg, Germany, </w:t>
      </w:r>
      <w:hyperlink r:id="rId12" w:history="1">
        <w:r>
          <w:rPr>
            <w:rStyle w:val="Hyperlink"/>
            <w:rFonts w:ascii="Arial" w:hAnsi="Arial"/>
            <w:sz w:val="22"/>
          </w:rPr>
          <w:t>fsa@auchkomm.de</w:t>
        </w:r>
      </w:hyperlink>
      <w:r>
        <w:rPr>
          <w:rFonts w:ascii="Arial" w:hAnsi="Arial"/>
          <w:color w:val="000000"/>
          <w:sz w:val="22"/>
        </w:rPr>
        <w:t xml:space="preserve">, </w:t>
      </w:r>
      <w:r>
        <w:rPr>
          <w:rFonts w:ascii="Arial" w:hAnsi="Arial"/>
          <w:sz w:val="22"/>
        </w:rPr>
        <w:t xml:space="preserve"> </w:t>
      </w:r>
      <w:hyperlink r:id="rId13" w:history="1">
        <w:r>
          <w:rPr>
            <w:rStyle w:val="Hyperlink1"/>
            <w:rFonts w:ascii="Arial" w:hAnsi="Arial"/>
          </w:rPr>
          <w:t>www.auchkomm.de</w:t>
        </w:r>
      </w:hyperlink>
      <w:r>
        <w:rPr>
          <w:rStyle w:val="Ohne"/>
          <w:rFonts w:ascii="Arial" w:hAnsi="Arial"/>
          <w:sz w:val="22"/>
        </w:rPr>
        <w:t>.</w:t>
      </w:r>
    </w:p>
    <w:sectPr w:rsidR="00057DB3" w:rsidRPr="009C5A94"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AB5697"/>
    <w:multiLevelType w:val="hybridMultilevel"/>
    <w:tmpl w:val="41AA6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12D1AC4"/>
    <w:multiLevelType w:val="hybridMultilevel"/>
    <w:tmpl w:val="8F180BD6"/>
    <w:lvl w:ilvl="0" w:tplc="E108B134">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num w:numId="1" w16cid:durableId="1991056306">
    <w:abstractNumId w:val="0"/>
  </w:num>
  <w:num w:numId="2" w16cid:durableId="1208563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1B45"/>
    <w:rsid w:val="000462DD"/>
    <w:rsid w:val="00055586"/>
    <w:rsid w:val="0005653A"/>
    <w:rsid w:val="00057DB3"/>
    <w:rsid w:val="000673B6"/>
    <w:rsid w:val="00081CC0"/>
    <w:rsid w:val="00087D8F"/>
    <w:rsid w:val="000A54E6"/>
    <w:rsid w:val="000E310D"/>
    <w:rsid w:val="000E4A27"/>
    <w:rsid w:val="000E6C91"/>
    <w:rsid w:val="000F64F8"/>
    <w:rsid w:val="00120B6F"/>
    <w:rsid w:val="00124944"/>
    <w:rsid w:val="00144A10"/>
    <w:rsid w:val="001677B2"/>
    <w:rsid w:val="0019558B"/>
    <w:rsid w:val="001A5F1E"/>
    <w:rsid w:val="001C0EE4"/>
    <w:rsid w:val="002112B4"/>
    <w:rsid w:val="00217279"/>
    <w:rsid w:val="0022363E"/>
    <w:rsid w:val="002273E7"/>
    <w:rsid w:val="00234599"/>
    <w:rsid w:val="0025165A"/>
    <w:rsid w:val="002534BE"/>
    <w:rsid w:val="00254590"/>
    <w:rsid w:val="00273B9F"/>
    <w:rsid w:val="00284CDB"/>
    <w:rsid w:val="002C76D2"/>
    <w:rsid w:val="002E6394"/>
    <w:rsid w:val="002F29A2"/>
    <w:rsid w:val="0030283D"/>
    <w:rsid w:val="0031785C"/>
    <w:rsid w:val="00321A8B"/>
    <w:rsid w:val="003334C0"/>
    <w:rsid w:val="00335C12"/>
    <w:rsid w:val="00364F7A"/>
    <w:rsid w:val="00385116"/>
    <w:rsid w:val="00396ABD"/>
    <w:rsid w:val="003A7C5E"/>
    <w:rsid w:val="003C1208"/>
    <w:rsid w:val="003D0F0C"/>
    <w:rsid w:val="003E765D"/>
    <w:rsid w:val="003F1E4A"/>
    <w:rsid w:val="003F4C0A"/>
    <w:rsid w:val="004124D1"/>
    <w:rsid w:val="00413661"/>
    <w:rsid w:val="00416D91"/>
    <w:rsid w:val="00420363"/>
    <w:rsid w:val="004315F3"/>
    <w:rsid w:val="00444438"/>
    <w:rsid w:val="00455339"/>
    <w:rsid w:val="0046614B"/>
    <w:rsid w:val="00473D9E"/>
    <w:rsid w:val="0047530A"/>
    <w:rsid w:val="00481820"/>
    <w:rsid w:val="004866B1"/>
    <w:rsid w:val="00487E7A"/>
    <w:rsid w:val="004C52F9"/>
    <w:rsid w:val="004C6D8E"/>
    <w:rsid w:val="004D4DA5"/>
    <w:rsid w:val="004E28D9"/>
    <w:rsid w:val="005242BA"/>
    <w:rsid w:val="0053370C"/>
    <w:rsid w:val="00547108"/>
    <w:rsid w:val="00584222"/>
    <w:rsid w:val="005B36F4"/>
    <w:rsid w:val="005F062D"/>
    <w:rsid w:val="005F0F7F"/>
    <w:rsid w:val="005F14F4"/>
    <w:rsid w:val="00606A22"/>
    <w:rsid w:val="00620D99"/>
    <w:rsid w:val="0064487C"/>
    <w:rsid w:val="00663E5E"/>
    <w:rsid w:val="006719A5"/>
    <w:rsid w:val="00681021"/>
    <w:rsid w:val="0068271A"/>
    <w:rsid w:val="00693D43"/>
    <w:rsid w:val="006D3278"/>
    <w:rsid w:val="006F4D5C"/>
    <w:rsid w:val="00721861"/>
    <w:rsid w:val="007228BC"/>
    <w:rsid w:val="007560A2"/>
    <w:rsid w:val="00767EE1"/>
    <w:rsid w:val="007732F4"/>
    <w:rsid w:val="00777B83"/>
    <w:rsid w:val="00786C5E"/>
    <w:rsid w:val="007A7B10"/>
    <w:rsid w:val="007B2D15"/>
    <w:rsid w:val="007C2C34"/>
    <w:rsid w:val="007E1B43"/>
    <w:rsid w:val="007E757C"/>
    <w:rsid w:val="00802F76"/>
    <w:rsid w:val="008069BF"/>
    <w:rsid w:val="0083229A"/>
    <w:rsid w:val="0083796B"/>
    <w:rsid w:val="008407EC"/>
    <w:rsid w:val="00855E52"/>
    <w:rsid w:val="00884EBB"/>
    <w:rsid w:val="00887EDE"/>
    <w:rsid w:val="0089646A"/>
    <w:rsid w:val="008B509B"/>
    <w:rsid w:val="008D21AE"/>
    <w:rsid w:val="008D36C3"/>
    <w:rsid w:val="008D65D1"/>
    <w:rsid w:val="009032A3"/>
    <w:rsid w:val="00915311"/>
    <w:rsid w:val="00922031"/>
    <w:rsid w:val="00922EAD"/>
    <w:rsid w:val="00947B1E"/>
    <w:rsid w:val="0095259A"/>
    <w:rsid w:val="00952DC1"/>
    <w:rsid w:val="00954CE9"/>
    <w:rsid w:val="009572CC"/>
    <w:rsid w:val="00961CFA"/>
    <w:rsid w:val="0096341D"/>
    <w:rsid w:val="009738BC"/>
    <w:rsid w:val="009C3546"/>
    <w:rsid w:val="009C5A94"/>
    <w:rsid w:val="009D46A5"/>
    <w:rsid w:val="009F2716"/>
    <w:rsid w:val="009F452A"/>
    <w:rsid w:val="00A115A9"/>
    <w:rsid w:val="00A41481"/>
    <w:rsid w:val="00A44488"/>
    <w:rsid w:val="00A50EC1"/>
    <w:rsid w:val="00A60156"/>
    <w:rsid w:val="00A7278C"/>
    <w:rsid w:val="00A74FA0"/>
    <w:rsid w:val="00A806A3"/>
    <w:rsid w:val="00A9703C"/>
    <w:rsid w:val="00AE0234"/>
    <w:rsid w:val="00AF5F43"/>
    <w:rsid w:val="00B01C72"/>
    <w:rsid w:val="00B1684D"/>
    <w:rsid w:val="00B17AEE"/>
    <w:rsid w:val="00B27688"/>
    <w:rsid w:val="00B33703"/>
    <w:rsid w:val="00B44BE1"/>
    <w:rsid w:val="00B56297"/>
    <w:rsid w:val="00B639CA"/>
    <w:rsid w:val="00B65310"/>
    <w:rsid w:val="00BB4997"/>
    <w:rsid w:val="00BC6697"/>
    <w:rsid w:val="00BD79B5"/>
    <w:rsid w:val="00C016DE"/>
    <w:rsid w:val="00C06CFD"/>
    <w:rsid w:val="00C12E47"/>
    <w:rsid w:val="00C232CC"/>
    <w:rsid w:val="00C30BA7"/>
    <w:rsid w:val="00C32F5C"/>
    <w:rsid w:val="00C34CCA"/>
    <w:rsid w:val="00C46E0D"/>
    <w:rsid w:val="00C504DE"/>
    <w:rsid w:val="00C67A2C"/>
    <w:rsid w:val="00C67B7D"/>
    <w:rsid w:val="00C73A99"/>
    <w:rsid w:val="00C85F45"/>
    <w:rsid w:val="00CA5E58"/>
    <w:rsid w:val="00CA62A1"/>
    <w:rsid w:val="00CA6AED"/>
    <w:rsid w:val="00CB1F7B"/>
    <w:rsid w:val="00CB5E74"/>
    <w:rsid w:val="00CB6C07"/>
    <w:rsid w:val="00CC1ADE"/>
    <w:rsid w:val="00CE1BC9"/>
    <w:rsid w:val="00CF4A7E"/>
    <w:rsid w:val="00D351CF"/>
    <w:rsid w:val="00D364E2"/>
    <w:rsid w:val="00D376CF"/>
    <w:rsid w:val="00D91718"/>
    <w:rsid w:val="00DB0E2B"/>
    <w:rsid w:val="00DC20EA"/>
    <w:rsid w:val="00DC670E"/>
    <w:rsid w:val="00DD2E6C"/>
    <w:rsid w:val="00DE37A8"/>
    <w:rsid w:val="00E035D3"/>
    <w:rsid w:val="00E05362"/>
    <w:rsid w:val="00E137BA"/>
    <w:rsid w:val="00E22167"/>
    <w:rsid w:val="00E2682A"/>
    <w:rsid w:val="00E316C6"/>
    <w:rsid w:val="00E41C4A"/>
    <w:rsid w:val="00E66D58"/>
    <w:rsid w:val="00E70DB5"/>
    <w:rsid w:val="00E7413E"/>
    <w:rsid w:val="00E82762"/>
    <w:rsid w:val="00E87649"/>
    <w:rsid w:val="00E9792B"/>
    <w:rsid w:val="00F05DE6"/>
    <w:rsid w:val="00F14B46"/>
    <w:rsid w:val="00F20CFF"/>
    <w:rsid w:val="00F2693F"/>
    <w:rsid w:val="00F35A3B"/>
    <w:rsid w:val="00F46388"/>
    <w:rsid w:val="00F544D3"/>
    <w:rsid w:val="00F7248C"/>
    <w:rsid w:val="00F85265"/>
    <w:rsid w:val="00F93C01"/>
    <w:rsid w:val="00FB5486"/>
    <w:rsid w:val="00FC32B7"/>
    <w:rsid w:val="00FD09FF"/>
    <w:rsid w:val="00FE4B7D"/>
    <w:rsid w:val="00FF62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469C3793-3F64-4B46-BFE2-C81232ECF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53A"/>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rsid w:val="005B36F4"/>
    <w:rPr>
      <w:sz w:val="16"/>
      <w:szCs w:val="16"/>
    </w:rPr>
  </w:style>
  <w:style w:type="paragraph" w:styleId="Kommentartext">
    <w:name w:val="annotation text"/>
    <w:basedOn w:val="Standard"/>
    <w:link w:val="KommentartextZchn"/>
    <w:uiPriority w:val="99"/>
    <w:semiHidden/>
    <w:unhideWhenUsed/>
    <w:rsid w:val="005B36F4"/>
    <w:rPr>
      <w:sz w:val="20"/>
      <w:szCs w:val="20"/>
    </w:rPr>
  </w:style>
  <w:style w:type="character" w:customStyle="1" w:styleId="KommentartextZchn">
    <w:name w:val="Kommentartext Zchn"/>
    <w:basedOn w:val="Absatz-Standardschriftart"/>
    <w:link w:val="Kommentartext"/>
    <w:uiPriority w:val="99"/>
    <w:semiHidden/>
    <w:rsid w:val="005B36F4"/>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B36F4"/>
    <w:rPr>
      <w:b/>
      <w:bCs/>
    </w:rPr>
  </w:style>
  <w:style w:type="character" w:customStyle="1" w:styleId="KommentarthemaZchn">
    <w:name w:val="Kommentarthema Zchn"/>
    <w:basedOn w:val="KommentartextZchn"/>
    <w:link w:val="Kommentarthema"/>
    <w:uiPriority w:val="99"/>
    <w:semiHidden/>
    <w:rsid w:val="005B36F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49095151">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auchkomm.d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fsa@auchkomm.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wickert-presstech.de"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mailto:s.wickert@wickert-presstech.de" TargetMode="External"/><Relationship Id="rId4" Type="http://schemas.openxmlformats.org/officeDocument/2006/relationships/webSettings" Target="webSettings.xml"/><Relationship Id="rId9" Type="http://schemas.openxmlformats.org/officeDocument/2006/relationships/hyperlink" Target="https://www.auchkomm.com/aktuellepressetexte#PI_440"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891</Words>
  <Characters>5619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2021-03-29T14:34:00Z</cp:lastPrinted>
  <dcterms:created xsi:type="dcterms:W3CDTF">2022-04-05T14:33:00Z</dcterms:created>
  <dcterms:modified xsi:type="dcterms:W3CDTF">2022-04-05T14:33:00Z</dcterms:modified>
</cp:coreProperties>
</file>