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A2B70" w14:textId="77777777" w:rsidR="00E56E84" w:rsidRDefault="00E56E84" w:rsidP="00841222">
      <w:pPr>
        <w:pBdr>
          <w:top w:val="none" w:sz="0" w:space="0" w:color="auto"/>
          <w:left w:val="none" w:sz="0" w:space="0" w:color="auto"/>
          <w:bottom w:val="none" w:sz="0" w:space="0" w:color="auto"/>
          <w:right w:val="none" w:sz="0" w:space="0" w:color="auto"/>
        </w:pBdr>
        <w:rPr>
          <w:b/>
          <w:bCs/>
        </w:rPr>
      </w:pPr>
    </w:p>
    <w:p w14:paraId="69BA2117" w14:textId="77777777" w:rsidR="00CF1180" w:rsidRPr="007D0C8A" w:rsidRDefault="004F43CC" w:rsidP="00841222">
      <w:pPr>
        <w:pBdr>
          <w:top w:val="none" w:sz="0" w:space="0" w:color="auto"/>
          <w:left w:val="none" w:sz="0" w:space="0" w:color="auto"/>
          <w:bottom w:val="none" w:sz="0" w:space="0" w:color="auto"/>
          <w:right w:val="none" w:sz="0" w:space="0" w:color="auto"/>
        </w:pBdr>
        <w:rPr>
          <w:b/>
          <w:bCs/>
          <w:color w:val="000000" w:themeColor="text1"/>
        </w:rPr>
      </w:pPr>
      <w:r w:rsidRPr="007D0C8A">
        <w:rPr>
          <w:b/>
          <w:bCs/>
          <w:color w:val="000000" w:themeColor="text1"/>
        </w:rPr>
        <w:t>PRESSEMITTEILUNG</w:t>
      </w:r>
    </w:p>
    <w:p w14:paraId="5A28B292" w14:textId="7316D2F0" w:rsidR="001E1764" w:rsidRDefault="00E565CC" w:rsidP="00841222">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7D0C8A">
        <w:rPr>
          <w:b/>
          <w:bCs/>
          <w:color w:val="000000" w:themeColor="text1"/>
        </w:rPr>
        <w:t>WEILER und KUNZMANN</w:t>
      </w:r>
      <w:r w:rsidR="00841222">
        <w:rPr>
          <w:b/>
          <w:bCs/>
          <w:color w:val="000000" w:themeColor="text1"/>
        </w:rPr>
        <w:t>: 35 Premiummaschinen für die Nachwuchs-</w:t>
      </w:r>
      <w:r w:rsidR="00841222" w:rsidRPr="00841222">
        <w:rPr>
          <w:b/>
          <w:bCs/>
          <w:color w:val="000000" w:themeColor="text1"/>
        </w:rPr>
        <w:t>Berufsweltmeisterschaften WorldSkills in Kasan/Russland</w:t>
      </w:r>
      <w:r w:rsidR="00DF592F">
        <w:rPr>
          <w:b/>
          <w:bCs/>
          <w:color w:val="000000" w:themeColor="text1"/>
        </w:rPr>
        <w:t xml:space="preserve"> im August</w:t>
      </w:r>
    </w:p>
    <w:p w14:paraId="722B34B7" w14:textId="0FF13542" w:rsidR="001E1764" w:rsidRPr="001E1764" w:rsidRDefault="00841222" w:rsidP="00841222">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Pr>
          <w:b/>
          <w:bCs/>
          <w:color w:val="000000" w:themeColor="text1"/>
        </w:rPr>
        <w:t xml:space="preserve">Maschinensponsoren für die </w:t>
      </w:r>
      <w:r w:rsidRPr="00841222">
        <w:rPr>
          <w:b/>
          <w:bCs/>
          <w:color w:val="000000" w:themeColor="text1"/>
        </w:rPr>
        <w:t>Kategorien „Manuelles Drehen und Fräsen</w:t>
      </w:r>
      <w:r>
        <w:rPr>
          <w:b/>
          <w:bCs/>
          <w:color w:val="000000" w:themeColor="text1"/>
        </w:rPr>
        <w:t>“</w:t>
      </w:r>
    </w:p>
    <w:p w14:paraId="7C14E22B" w14:textId="4495016A" w:rsidR="00065BC5" w:rsidRDefault="00E565CC" w:rsidP="00841222">
      <w:pPr>
        <w:rPr>
          <w:rFonts w:cs="Arial"/>
        </w:rPr>
      </w:pPr>
      <w:r w:rsidRPr="007D0C8A">
        <w:rPr>
          <w:i/>
          <w:iCs/>
          <w:color w:val="000000" w:themeColor="text1"/>
        </w:rPr>
        <w:t xml:space="preserve">Emskirchen und </w:t>
      </w:r>
      <w:proofErr w:type="spellStart"/>
      <w:r w:rsidRPr="007D0C8A">
        <w:rPr>
          <w:i/>
          <w:iCs/>
          <w:color w:val="000000" w:themeColor="text1"/>
        </w:rPr>
        <w:t>Remchingen</w:t>
      </w:r>
      <w:proofErr w:type="spellEnd"/>
      <w:r w:rsidRPr="007D0C8A">
        <w:rPr>
          <w:i/>
          <w:iCs/>
          <w:color w:val="000000" w:themeColor="text1"/>
        </w:rPr>
        <w:t>,</w:t>
      </w:r>
      <w:r w:rsidR="00466432">
        <w:rPr>
          <w:i/>
          <w:iCs/>
          <w:color w:val="000000" w:themeColor="text1"/>
        </w:rPr>
        <w:t xml:space="preserve"> </w:t>
      </w:r>
      <w:r w:rsidR="00DB58B2">
        <w:rPr>
          <w:i/>
          <w:iCs/>
          <w:color w:val="000000" w:themeColor="text1"/>
        </w:rPr>
        <w:t>31</w:t>
      </w:r>
      <w:r w:rsidR="007D0C8A">
        <w:rPr>
          <w:i/>
          <w:iCs/>
          <w:color w:val="000000" w:themeColor="text1"/>
        </w:rPr>
        <w:t>.</w:t>
      </w:r>
      <w:r w:rsidR="00EE394B" w:rsidRPr="007D0C8A">
        <w:rPr>
          <w:i/>
          <w:iCs/>
          <w:color w:val="000000" w:themeColor="text1"/>
        </w:rPr>
        <w:t xml:space="preserve"> </w:t>
      </w:r>
      <w:r w:rsidR="001E1764">
        <w:rPr>
          <w:i/>
          <w:iCs/>
          <w:color w:val="000000" w:themeColor="text1"/>
        </w:rPr>
        <w:t>Juli 2019</w:t>
      </w:r>
      <w:r w:rsidR="00A700B2" w:rsidRPr="007D0C8A">
        <w:rPr>
          <w:i/>
          <w:color w:val="000000" w:themeColor="text1"/>
        </w:rPr>
        <w:t>.</w:t>
      </w:r>
      <w:r w:rsidR="00A85911" w:rsidRPr="007D0C8A">
        <w:rPr>
          <w:i/>
          <w:color w:val="000000" w:themeColor="text1"/>
        </w:rPr>
        <w:t xml:space="preserve"> </w:t>
      </w:r>
      <w:r w:rsidR="00065BC5">
        <w:rPr>
          <w:rFonts w:cs="Arial"/>
        </w:rPr>
        <w:t xml:space="preserve">Mit 35 Werkzeugmaschinen unterstützen die Partnerunternehmen WEILER und KUNZMANN Nachwuchskräfte in der Metallbearbeitung, die sich bei den </w:t>
      </w:r>
      <w:r w:rsidR="006D3066" w:rsidRPr="00170456">
        <w:rPr>
          <w:rFonts w:cs="Arial"/>
        </w:rPr>
        <w:t>45. Berufsweltmeisterschaften WorldSkills in Ka</w:t>
      </w:r>
      <w:r w:rsidR="00E93C4A">
        <w:rPr>
          <w:rFonts w:cs="Arial"/>
        </w:rPr>
        <w:t>s</w:t>
      </w:r>
      <w:r w:rsidR="006D3066" w:rsidRPr="00170456">
        <w:rPr>
          <w:rFonts w:cs="Arial"/>
        </w:rPr>
        <w:t xml:space="preserve">an/Russland </w:t>
      </w:r>
      <w:r w:rsidR="00065BC5">
        <w:rPr>
          <w:rFonts w:cs="Arial"/>
        </w:rPr>
        <w:t>miteinander messen</w:t>
      </w:r>
      <w:r w:rsidR="006D3066" w:rsidRPr="00170456">
        <w:rPr>
          <w:rFonts w:cs="Arial"/>
        </w:rPr>
        <w:t xml:space="preserve">. </w:t>
      </w:r>
      <w:r w:rsidR="00065BC5">
        <w:rPr>
          <w:rFonts w:cs="Arial"/>
        </w:rPr>
        <w:t xml:space="preserve">Bei dem Wettbewerb </w:t>
      </w:r>
      <w:r w:rsidR="00A84AE3">
        <w:rPr>
          <w:rFonts w:cs="Arial"/>
        </w:rPr>
        <w:t xml:space="preserve">kämpfen </w:t>
      </w:r>
      <w:r w:rsidR="00065BC5">
        <w:rPr>
          <w:rFonts w:cs="Arial"/>
        </w:rPr>
        <w:t>m</w:t>
      </w:r>
      <w:r w:rsidR="006D3066" w:rsidRPr="00170456">
        <w:rPr>
          <w:rFonts w:cs="Arial"/>
        </w:rPr>
        <w:t>ehr als 1.600 Teilnehmer aus über 60 Nation</w:t>
      </w:r>
      <w:r w:rsidR="006D3066">
        <w:rPr>
          <w:rFonts w:cs="Arial"/>
        </w:rPr>
        <w:t>en</w:t>
      </w:r>
      <w:r w:rsidR="006D3066" w:rsidRPr="00170456">
        <w:rPr>
          <w:rFonts w:cs="Arial"/>
        </w:rPr>
        <w:t xml:space="preserve"> </w:t>
      </w:r>
      <w:r w:rsidR="00065BC5">
        <w:rPr>
          <w:rFonts w:cs="Arial"/>
        </w:rPr>
        <w:t xml:space="preserve">vom </w:t>
      </w:r>
      <w:r w:rsidR="00065BC5" w:rsidRPr="00170456">
        <w:rPr>
          <w:rFonts w:cs="Arial"/>
        </w:rPr>
        <w:t xml:space="preserve">22. </w:t>
      </w:r>
      <w:r w:rsidR="00065BC5">
        <w:rPr>
          <w:rFonts w:cs="Arial"/>
        </w:rPr>
        <w:t>bis</w:t>
      </w:r>
      <w:r w:rsidR="00065BC5" w:rsidRPr="00170456">
        <w:rPr>
          <w:rFonts w:cs="Arial"/>
        </w:rPr>
        <w:t xml:space="preserve"> 27. August </w:t>
      </w:r>
      <w:r w:rsidR="006D3066" w:rsidRPr="00170456">
        <w:rPr>
          <w:rFonts w:cs="Arial"/>
        </w:rPr>
        <w:t>in 56 Beruf</w:t>
      </w:r>
      <w:r w:rsidR="00065BC5">
        <w:rPr>
          <w:rFonts w:cs="Arial"/>
        </w:rPr>
        <w:t>swettkämpfen</w:t>
      </w:r>
      <w:r w:rsidR="006D3066" w:rsidRPr="00170456">
        <w:rPr>
          <w:rFonts w:cs="Arial"/>
        </w:rPr>
        <w:t xml:space="preserve"> </w:t>
      </w:r>
      <w:r w:rsidR="00065BC5">
        <w:rPr>
          <w:rFonts w:cs="Arial"/>
        </w:rPr>
        <w:t>um den jeweiligen Weltmeistertitel der unter 23-Jährigen</w:t>
      </w:r>
      <w:r w:rsidR="006D3066" w:rsidRPr="00170456">
        <w:rPr>
          <w:rFonts w:cs="Arial"/>
        </w:rPr>
        <w:t>.</w:t>
      </w:r>
      <w:r w:rsidR="006D3066">
        <w:rPr>
          <w:rFonts w:cs="Arial"/>
        </w:rPr>
        <w:t xml:space="preserve"> </w:t>
      </w:r>
    </w:p>
    <w:p w14:paraId="58E8E41E" w14:textId="046D51A1" w:rsidR="006D3066" w:rsidRDefault="00065BC5" w:rsidP="00BB52E6">
      <w:pPr>
        <w:rPr>
          <w:rFonts w:cs="Arial"/>
        </w:rPr>
      </w:pPr>
      <w:r>
        <w:rPr>
          <w:rFonts w:cs="Arial"/>
        </w:rPr>
        <w:t>I</w:t>
      </w:r>
      <w:r w:rsidRPr="009765B1">
        <w:rPr>
          <w:rFonts w:cs="Arial"/>
        </w:rPr>
        <w:t>n de</w:t>
      </w:r>
      <w:r w:rsidR="00BB52E6">
        <w:rPr>
          <w:rFonts w:cs="Arial"/>
        </w:rPr>
        <w:t>r</w:t>
      </w:r>
      <w:r w:rsidRPr="009765B1">
        <w:rPr>
          <w:rFonts w:cs="Arial"/>
        </w:rPr>
        <w:t xml:space="preserve"> Kategorie „Manuelles Drehen und Fräsen“ </w:t>
      </w:r>
      <w:r>
        <w:rPr>
          <w:rFonts w:cs="Arial"/>
        </w:rPr>
        <w:t xml:space="preserve">unterstützen die beiden </w:t>
      </w:r>
      <w:r w:rsidRPr="009765B1">
        <w:rPr>
          <w:rFonts w:cs="Arial"/>
        </w:rPr>
        <w:t>Premiumherst</w:t>
      </w:r>
      <w:r>
        <w:rPr>
          <w:rFonts w:cs="Arial"/>
        </w:rPr>
        <w:t>eller</w:t>
      </w:r>
      <w:r w:rsidRPr="009765B1">
        <w:rPr>
          <w:rFonts w:cs="Arial"/>
        </w:rPr>
        <w:t xml:space="preserve"> </w:t>
      </w:r>
      <w:r>
        <w:rPr>
          <w:rFonts w:cs="Arial"/>
        </w:rPr>
        <w:t xml:space="preserve">die </w:t>
      </w:r>
      <w:r w:rsidRPr="009765B1">
        <w:rPr>
          <w:rFonts w:cs="Arial"/>
        </w:rPr>
        <w:t>vier Berufswettbewerbe „Polymechanik“, „Prototypenbau“, „Instandhaltungstechnik“ und „Produktionstechnik“</w:t>
      </w:r>
      <w:r>
        <w:rPr>
          <w:rFonts w:cs="Arial"/>
        </w:rPr>
        <w:t xml:space="preserve"> als Sponsoren durch hochpräzise Werkzeugmaschinen „Made in Germany“. Daher werden die besten Nachwuchsfachkräfte aus der ganzen Welt ihre Prüfungen auf zwanzig </w:t>
      </w:r>
      <w:r w:rsidR="006D3066" w:rsidRPr="009765B1">
        <w:rPr>
          <w:rFonts w:cs="Arial"/>
        </w:rPr>
        <w:t>konventionellen Präzisions-Drehmaschinen des Typs Praktikant VCD von WEILER und 15 Universal-, Fräs- und Bohrmaschinen WF 410 M von KUNZMANN</w:t>
      </w:r>
      <w:r>
        <w:rPr>
          <w:rFonts w:cs="Arial"/>
        </w:rPr>
        <w:t xml:space="preserve"> </w:t>
      </w:r>
      <w:r w:rsidR="004A5808">
        <w:rPr>
          <w:rFonts w:cs="Arial"/>
        </w:rPr>
        <w:t>absolvieren</w:t>
      </w:r>
      <w:r>
        <w:rPr>
          <w:rFonts w:cs="Arial"/>
        </w:rPr>
        <w:t>.</w:t>
      </w:r>
    </w:p>
    <w:p w14:paraId="2DF7F852" w14:textId="13A4F8FD" w:rsidR="00841222" w:rsidRPr="00841222" w:rsidRDefault="00841222" w:rsidP="00841222">
      <w:pPr>
        <w:spacing w:before="120"/>
        <w:rPr>
          <w:b/>
          <w:bCs/>
        </w:rPr>
      </w:pPr>
      <w:r w:rsidRPr="00841222">
        <w:rPr>
          <w:b/>
          <w:bCs/>
        </w:rPr>
        <w:t xml:space="preserve">Ausbildungsmaschinen weltweit in Lehrwerkstätten, Schulen und Ausbildungszentren </w:t>
      </w:r>
    </w:p>
    <w:p w14:paraId="22F04A27" w14:textId="1ABA457C" w:rsidR="004A5808" w:rsidRDefault="004A5808" w:rsidP="00841222">
      <w:pPr>
        <w:outlineLvl w:val="9"/>
        <w:rPr>
          <w:color w:val="auto"/>
        </w:rPr>
      </w:pPr>
      <w:r w:rsidRPr="00004703">
        <w:rPr>
          <w:color w:val="auto"/>
        </w:rPr>
        <w:t xml:space="preserve">WEILER und KUNZMANN </w:t>
      </w:r>
      <w:r>
        <w:rPr>
          <w:color w:val="auto"/>
        </w:rPr>
        <w:t xml:space="preserve">engagieren sich </w:t>
      </w:r>
      <w:r w:rsidRPr="00004703">
        <w:rPr>
          <w:color w:val="auto"/>
        </w:rPr>
        <w:t xml:space="preserve">als </w:t>
      </w:r>
      <w:r>
        <w:rPr>
          <w:color w:val="auto"/>
        </w:rPr>
        <w:t>S</w:t>
      </w:r>
      <w:r w:rsidRPr="00004703">
        <w:rPr>
          <w:color w:val="auto"/>
        </w:rPr>
        <w:t>ponsoren</w:t>
      </w:r>
      <w:r>
        <w:rPr>
          <w:color w:val="auto"/>
        </w:rPr>
        <w:t xml:space="preserve">, da die Aus- und Fortbildung von Facharbeitern zu den Schwerpunkten </w:t>
      </w:r>
      <w:r w:rsidR="00BB52E6">
        <w:rPr>
          <w:color w:val="auto"/>
        </w:rPr>
        <w:t>ihres</w:t>
      </w:r>
      <w:r>
        <w:rPr>
          <w:color w:val="auto"/>
        </w:rPr>
        <w:t xml:space="preserve"> unternehmerischen Handelns gehört. </w:t>
      </w:r>
      <w:r w:rsidR="00841222">
        <w:rPr>
          <w:color w:val="auto"/>
        </w:rPr>
        <w:t xml:space="preserve">Speziell hierauf ausgerichtete </w:t>
      </w:r>
      <w:r w:rsidRPr="00004703">
        <w:rPr>
          <w:color w:val="auto"/>
        </w:rPr>
        <w:t xml:space="preserve">Dreh- und Fräsmaschinen der beiden Partnerunternehmen kommen </w:t>
      </w:r>
      <w:r>
        <w:rPr>
          <w:color w:val="auto"/>
        </w:rPr>
        <w:t>welt</w:t>
      </w:r>
      <w:r w:rsidRPr="00004703">
        <w:rPr>
          <w:color w:val="auto"/>
        </w:rPr>
        <w:t>weit in Lehrwerkstätten, Schulen und Ausbildungszentren zum Einsatz.</w:t>
      </w:r>
    </w:p>
    <w:p w14:paraId="77598791" w14:textId="66BA9FA9" w:rsidR="004A5808" w:rsidRDefault="004A5808" w:rsidP="00841222">
      <w:pPr>
        <w:outlineLvl w:val="9"/>
      </w:pPr>
      <w:r>
        <w:rPr>
          <w:color w:val="auto"/>
        </w:rPr>
        <w:t>Beide</w:t>
      </w:r>
      <w:r w:rsidRPr="00004703">
        <w:rPr>
          <w:color w:val="auto"/>
        </w:rPr>
        <w:t xml:space="preserve"> </w:t>
      </w:r>
      <w:r>
        <w:rPr>
          <w:color w:val="auto"/>
        </w:rPr>
        <w:t xml:space="preserve">Familienunternehmen sind </w:t>
      </w:r>
      <w:r w:rsidRPr="00004703">
        <w:rPr>
          <w:color w:val="auto"/>
        </w:rPr>
        <w:t xml:space="preserve">für </w:t>
      </w:r>
      <w:r>
        <w:rPr>
          <w:color w:val="auto"/>
        </w:rPr>
        <w:t>die</w:t>
      </w:r>
      <w:r w:rsidRPr="00004703">
        <w:rPr>
          <w:color w:val="auto"/>
        </w:rPr>
        <w:t xml:space="preserve"> einfache Bedienung</w:t>
      </w:r>
      <w:r>
        <w:rPr>
          <w:color w:val="auto"/>
        </w:rPr>
        <w:t>, die hohe Präzision</w:t>
      </w:r>
      <w:r w:rsidRPr="00004703">
        <w:rPr>
          <w:color w:val="auto"/>
        </w:rPr>
        <w:t xml:space="preserve"> </w:t>
      </w:r>
      <w:r>
        <w:rPr>
          <w:color w:val="auto"/>
        </w:rPr>
        <w:t>und die umfangreiche Sicherheitsausstattung ihrer Ausbildungsmaschinen bekannt, die sie in Deutschland fertigen</w:t>
      </w:r>
      <w:r w:rsidRPr="00004703">
        <w:rPr>
          <w:color w:val="auto"/>
        </w:rPr>
        <w:t xml:space="preserve">. </w:t>
      </w:r>
      <w:r>
        <w:rPr>
          <w:color w:val="auto"/>
        </w:rPr>
        <w:t xml:space="preserve">Zudem lassen sich die Modelle der Baureihen Praktikant VCD und WF 410 M </w:t>
      </w:r>
      <w:r>
        <w:t>auch als vollwertige Werkzeugmaschinen für die Einzelteil- und Kleinserienfertigung nutzen.</w:t>
      </w:r>
      <w:r w:rsidRPr="00E71244">
        <w:rPr>
          <w:color w:val="auto"/>
        </w:rPr>
        <w:t> </w:t>
      </w:r>
    </w:p>
    <w:p w14:paraId="157092EA" w14:textId="2589F8B9" w:rsidR="00056F8C" w:rsidRDefault="004A5808" w:rsidP="00841222">
      <w:pPr>
        <w:rPr>
          <w:rFonts w:cs="Arial"/>
        </w:rPr>
      </w:pPr>
      <w:r>
        <w:rPr>
          <w:rFonts w:cs="Arial"/>
        </w:rPr>
        <w:t xml:space="preserve">Michael Eisler, MBA, </w:t>
      </w:r>
      <w:r w:rsidR="00DB58B2">
        <w:rPr>
          <w:rFonts w:cs="Arial"/>
        </w:rPr>
        <w:t>g</w:t>
      </w:r>
      <w:r w:rsidR="00DB58B2">
        <w:rPr>
          <w:rFonts w:cs="Arial"/>
        </w:rPr>
        <w:t xml:space="preserve">eschäftsführender Gesellschafter von WEILER, </w:t>
      </w:r>
      <w:r>
        <w:rPr>
          <w:rFonts w:cs="Arial"/>
        </w:rPr>
        <w:t xml:space="preserve">hebt die Bedeutung der </w:t>
      </w:r>
      <w:r w:rsidR="00841222">
        <w:rPr>
          <w:rFonts w:cs="Arial"/>
        </w:rPr>
        <w:t>Nachwuchsförderung</w:t>
      </w:r>
      <w:r>
        <w:rPr>
          <w:rFonts w:cs="Arial"/>
        </w:rPr>
        <w:t xml:space="preserve"> </w:t>
      </w:r>
      <w:r w:rsidR="00841222">
        <w:rPr>
          <w:rFonts w:cs="Arial"/>
        </w:rPr>
        <w:t xml:space="preserve">für die Partnerunternehmen </w:t>
      </w:r>
      <w:r>
        <w:rPr>
          <w:rFonts w:cs="Arial"/>
        </w:rPr>
        <w:t>hervor: „</w:t>
      </w:r>
      <w:r w:rsidR="00056F8C" w:rsidRPr="00D50E85">
        <w:rPr>
          <w:rFonts w:cs="Arial"/>
        </w:rPr>
        <w:t xml:space="preserve">Ausbildung </w:t>
      </w:r>
      <w:r>
        <w:rPr>
          <w:rFonts w:cs="Arial"/>
        </w:rPr>
        <w:t xml:space="preserve">ist für </w:t>
      </w:r>
      <w:r w:rsidR="00560178">
        <w:rPr>
          <w:rFonts w:cs="Arial"/>
        </w:rPr>
        <w:t xml:space="preserve">WEILER und KUNZMANN </w:t>
      </w:r>
      <w:r w:rsidR="00056F8C" w:rsidRPr="00D50E85">
        <w:rPr>
          <w:rFonts w:cs="Arial"/>
        </w:rPr>
        <w:t>Leidenschaft und Verpflichtung</w:t>
      </w:r>
      <w:r w:rsidR="00560178">
        <w:rPr>
          <w:rFonts w:cs="Arial"/>
        </w:rPr>
        <w:t>. Denn h</w:t>
      </w:r>
      <w:r w:rsidR="00056F8C" w:rsidRPr="00D50E85">
        <w:rPr>
          <w:rFonts w:cs="Arial"/>
        </w:rPr>
        <w:t xml:space="preserve">ervorragende Fachkräfte sind für die Wettbewerbsfähigkeit </w:t>
      </w:r>
      <w:r w:rsidR="00560178">
        <w:rPr>
          <w:rFonts w:cs="Arial"/>
        </w:rPr>
        <w:t xml:space="preserve">unserer </w:t>
      </w:r>
      <w:r w:rsidR="00056F8C" w:rsidRPr="00D50E85">
        <w:rPr>
          <w:rFonts w:cs="Arial"/>
        </w:rPr>
        <w:t xml:space="preserve">Wirtschaft ausschlaggebend. Deshalb </w:t>
      </w:r>
      <w:r w:rsidR="00056F8C">
        <w:rPr>
          <w:rFonts w:cs="Arial"/>
        </w:rPr>
        <w:t xml:space="preserve">möchten </w:t>
      </w:r>
      <w:r w:rsidR="00560178">
        <w:rPr>
          <w:rFonts w:cs="Arial"/>
        </w:rPr>
        <w:t xml:space="preserve">wir </w:t>
      </w:r>
      <w:r w:rsidR="00056F8C" w:rsidRPr="00D50E85">
        <w:rPr>
          <w:rFonts w:cs="Arial"/>
        </w:rPr>
        <w:t xml:space="preserve">dazu beitragen, dass die besten Nachwuchsdreher und </w:t>
      </w:r>
      <w:r w:rsidR="00DB58B2">
        <w:rPr>
          <w:rFonts w:cs="Arial"/>
        </w:rPr>
        <w:t>-</w:t>
      </w:r>
      <w:r w:rsidR="00056F8C" w:rsidRPr="00D50E85">
        <w:rPr>
          <w:rFonts w:cs="Arial"/>
        </w:rPr>
        <w:t>fräser den Weltmeister auf den bes</w:t>
      </w:r>
      <w:r w:rsidR="00056F8C">
        <w:rPr>
          <w:rFonts w:cs="Arial"/>
        </w:rPr>
        <w:t>ten Maschinen ermittel</w:t>
      </w:r>
      <w:r w:rsidR="00560178">
        <w:rPr>
          <w:rFonts w:cs="Arial"/>
        </w:rPr>
        <w:t>n.“</w:t>
      </w:r>
    </w:p>
    <w:p w14:paraId="3D8E771F" w14:textId="77777777" w:rsidR="00841222" w:rsidRPr="00560178" w:rsidRDefault="00841222" w:rsidP="00841222">
      <w:pPr>
        <w:rPr>
          <w:rFonts w:cs="Arial"/>
        </w:rPr>
      </w:pPr>
    </w:p>
    <w:p w14:paraId="51474759" w14:textId="77777777" w:rsidR="00DB58B2" w:rsidRDefault="00DB58B2" w:rsidP="00841222">
      <w:pPr>
        <w:rPr>
          <w:b/>
          <w:bCs/>
        </w:rPr>
      </w:pPr>
    </w:p>
    <w:p w14:paraId="0E34DB98" w14:textId="2364135B" w:rsidR="003D68DB" w:rsidRPr="00014470" w:rsidRDefault="003D68DB" w:rsidP="00841222">
      <w:r w:rsidRPr="00014470">
        <w:rPr>
          <w:b/>
          <w:bCs/>
        </w:rPr>
        <w:lastRenderedPageBreak/>
        <w:t>Über die WEILER Werkzeugmaschinen GmbH</w:t>
      </w:r>
    </w:p>
    <w:p w14:paraId="1CD92160" w14:textId="77777777" w:rsidR="003D68DB" w:rsidRPr="00014470" w:rsidRDefault="003D68DB" w:rsidP="00841222">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841222">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4FDDB7B" w14:textId="191E8749" w:rsidR="007D2A93" w:rsidRPr="00014470" w:rsidRDefault="007D2A93" w:rsidP="00DB58B2">
      <w:r w:rsidRPr="00014470">
        <w:t xml:space="preserve">Geführt wird das vor 80 Jahren gegründete Familienunternehmen von </w:t>
      </w:r>
      <w:r>
        <w:t>den geschäftsführenden</w:t>
      </w:r>
      <w:r w:rsidRPr="00014470">
        <w:t xml:space="preserve"> Gesellschafter</w:t>
      </w:r>
      <w:r>
        <w:t>n</w:t>
      </w:r>
      <w:r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5DE67C26" w14:textId="77777777" w:rsidR="003D68DB" w:rsidRDefault="003D68DB" w:rsidP="00841222">
      <w:r w:rsidRPr="00014470">
        <w:t xml:space="preserve">Rund 550 Mitarbeiter produzieren am Hauptsitz in Nordbayern und an einem zweiten Fertigungsstandort im tschechischen Holoubkov. </w:t>
      </w:r>
    </w:p>
    <w:p w14:paraId="6E35AF9E" w14:textId="77777777" w:rsidR="003D68DB" w:rsidRPr="00014470" w:rsidRDefault="003D68DB" w:rsidP="00841222">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1C9F3D3B" w14:textId="77777777" w:rsidR="003D68DB" w:rsidRDefault="003D68DB" w:rsidP="00841222">
      <w:r w:rsidRPr="00014470">
        <w:t>Seit Mitte 2015 gehört zur Unternehmensgruppe der Familie Eisler die KUNZMANN Maschinenbau GmbH in Remchingen-Nöttingen, ein 1907 gegründeter Hersteller von Universal-, Fräs- und Bohrmasch</w:t>
      </w:r>
      <w:r>
        <w:t>inen sowie Bearbeitungszentren.</w:t>
      </w:r>
    </w:p>
    <w:p w14:paraId="23FCCB97" w14:textId="77777777" w:rsidR="003D68DB" w:rsidRDefault="003D68DB" w:rsidP="00841222"/>
    <w:p w14:paraId="06F3EF46" w14:textId="77777777" w:rsidR="001E1764" w:rsidRPr="005A4CE4" w:rsidRDefault="001E1764" w:rsidP="00841222">
      <w:pPr>
        <w:rPr>
          <w:rFonts w:cs="Arial"/>
          <w:b/>
        </w:rPr>
      </w:pPr>
      <w:r w:rsidRPr="005A4CE4">
        <w:rPr>
          <w:rFonts w:cs="Arial"/>
          <w:b/>
        </w:rPr>
        <w:t>Über die KUNZMANN Maschinenbau GmbH</w:t>
      </w:r>
    </w:p>
    <w:p w14:paraId="572F0D32" w14:textId="77777777" w:rsidR="001E1764" w:rsidRPr="005A4CE4" w:rsidRDefault="001E1764" w:rsidP="00841222">
      <w:pPr>
        <w:rPr>
          <w:rFonts w:cs="Arial"/>
        </w:rPr>
      </w:pPr>
      <w:r w:rsidRPr="005A4CE4">
        <w:rPr>
          <w:rFonts w:cs="Arial"/>
        </w:rPr>
        <w:t xml:space="preserve">Die KUNZMANN Maschinenbau GmbH, </w:t>
      </w:r>
      <w:proofErr w:type="spellStart"/>
      <w:r w:rsidRPr="005A4CE4">
        <w:rPr>
          <w:rFonts w:cs="Arial"/>
        </w:rPr>
        <w:t>Remchingen</w:t>
      </w:r>
      <w:proofErr w:type="spellEnd"/>
      <w:r w:rsidRPr="005A4CE4">
        <w:rPr>
          <w:rFonts w:cs="Arial"/>
        </w:rPr>
        <w:t xml:space="preserve">, entwickelt, fertigt und vertreibt </w:t>
      </w:r>
      <w:r>
        <w:rPr>
          <w:rFonts w:cs="Arial"/>
        </w:rPr>
        <w:t>weltweit</w:t>
      </w:r>
      <w:r w:rsidRPr="005A4CE4">
        <w:rPr>
          <w:rFonts w:cs="Arial"/>
        </w:rPr>
        <w:t xml:space="preserve"> manuelle und CNC-gesteuerte Universal- und Fräsmaschinen, Bearbeitungszentren sowie </w:t>
      </w:r>
      <w:r w:rsidRPr="005A4CE4">
        <w:rPr>
          <w:rFonts w:cs="Arial"/>
        </w:rPr>
        <w:lastRenderedPageBreak/>
        <w:t xml:space="preserve">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cs="Arial"/>
        </w:rPr>
        <w:t>Remchingen</w:t>
      </w:r>
      <w:proofErr w:type="spellEnd"/>
      <w:r w:rsidRPr="005A4CE4">
        <w:rPr>
          <w:rFonts w:cs="Arial"/>
        </w:rPr>
        <w:t xml:space="preserve"> ansässige Familienunternehmen mit 110 Mitarbeitern wird heute von Dipl.-Ing. (FH) Gerd Siebler und Dipl.-Kfm. Klaus-Peter Bischof geführt.</w:t>
      </w:r>
    </w:p>
    <w:p w14:paraId="423CA065" w14:textId="5DB80E7D" w:rsidR="00CB7E25" w:rsidRDefault="00E26D8F" w:rsidP="00841222">
      <w:pPr>
        <w:rPr>
          <w:b/>
          <w:bCs/>
        </w:rPr>
      </w:pPr>
      <w:r>
        <w:rPr>
          <w:b/>
          <w:bCs/>
        </w:rPr>
        <w:br w:type="column"/>
      </w:r>
      <w:r w:rsidR="00A700B2">
        <w:rPr>
          <w:b/>
          <w:bCs/>
        </w:rPr>
        <w:lastRenderedPageBreak/>
        <w:t>Fotos:</w:t>
      </w:r>
    </w:p>
    <w:p w14:paraId="79518FA2" w14:textId="7910CA31" w:rsidR="00330F28" w:rsidRDefault="00A84AE3" w:rsidP="00841222">
      <w:pPr>
        <w:rPr>
          <w:b/>
          <w:bCs/>
          <w:color w:val="FF0000"/>
        </w:rPr>
      </w:pPr>
      <w:r>
        <w:rPr>
          <w:b/>
          <w:bCs/>
          <w:noProof/>
        </w:rPr>
        <w:drawing>
          <wp:inline distT="0" distB="0" distL="0" distR="0" wp14:anchorId="1429B283" wp14:editId="18F298A8">
            <wp:extent cx="6855460" cy="5140036"/>
            <wp:effectExtent l="0" t="5715" r="0" b="0"/>
            <wp:docPr id="4" name="Grafik 4" descr="Ein Bild, das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9194149.JPG"/>
                    <pic:cNvPicPr/>
                  </pic:nvPicPr>
                  <pic:blipFill>
                    <a:blip r:embed="rId8" cstate="email">
                      <a:extLst>
                        <a:ext uri="{28A0092B-C50C-407E-A947-70E740481C1C}">
                          <a14:useLocalDpi xmlns:a14="http://schemas.microsoft.com/office/drawing/2010/main"/>
                        </a:ext>
                      </a:extLst>
                    </a:blip>
                    <a:stretch>
                      <a:fillRect/>
                    </a:stretch>
                  </pic:blipFill>
                  <pic:spPr>
                    <a:xfrm rot="16200000">
                      <a:off x="0" y="0"/>
                      <a:ext cx="6855460" cy="5140036"/>
                    </a:xfrm>
                    <a:prstGeom prst="rect">
                      <a:avLst/>
                    </a:prstGeom>
                  </pic:spPr>
                </pic:pic>
              </a:graphicData>
            </a:graphic>
          </wp:inline>
        </w:drawing>
      </w:r>
    </w:p>
    <w:p w14:paraId="6686C8E5" w14:textId="7FEA6874" w:rsidR="00330F28" w:rsidRDefault="00330F28" w:rsidP="00841222">
      <w:pPr>
        <w:tabs>
          <w:tab w:val="left" w:pos="2160"/>
        </w:tabs>
      </w:pPr>
      <w:r>
        <w:t xml:space="preserve">Foto 1: </w:t>
      </w:r>
    </w:p>
    <w:p w14:paraId="1C209539" w14:textId="57D2CF28" w:rsidR="00330F28" w:rsidRDefault="00330F28" w:rsidP="00841222">
      <w:r>
        <w:rPr>
          <w:rFonts w:eastAsia="Times New Roman"/>
        </w:rPr>
        <w:t xml:space="preserve">Franz Radestock, </w:t>
      </w:r>
      <w:r w:rsidR="00841222">
        <w:rPr>
          <w:rFonts w:eastAsia="Times New Roman"/>
        </w:rPr>
        <w:t xml:space="preserve">in Kasan </w:t>
      </w:r>
      <w:r>
        <w:rPr>
          <w:rFonts w:eastAsia="Times New Roman"/>
        </w:rPr>
        <w:t>deutscher Teilnehmer im Wettbewerb „Polymechanik“</w:t>
      </w:r>
      <w:r w:rsidR="00BB52E6">
        <w:rPr>
          <w:rFonts w:eastAsia="Times New Roman"/>
        </w:rPr>
        <w:t>,</w:t>
      </w:r>
      <w:r>
        <w:rPr>
          <w:rFonts w:eastAsia="Times New Roman"/>
        </w:rPr>
        <w:t xml:space="preserve"> beim Drehen an einer </w:t>
      </w:r>
      <w:r w:rsidRPr="009765B1">
        <w:rPr>
          <w:rFonts w:cs="Arial"/>
        </w:rPr>
        <w:t>konventionellen Präzisions-Drehmaschine Praktikant VCD von WEILER</w:t>
      </w:r>
      <w:r w:rsidR="00BB52E6">
        <w:rPr>
          <w:rFonts w:cs="Arial"/>
        </w:rPr>
        <w:t xml:space="preserve"> ...</w:t>
      </w:r>
      <w:r>
        <w:rPr>
          <w:rFonts w:cs="Arial"/>
        </w:rPr>
        <w:t xml:space="preserve"> </w:t>
      </w:r>
      <w:r>
        <w:t>(Foto: WEILER Werkzeugmaschinen GmbH).</w:t>
      </w:r>
    </w:p>
    <w:p w14:paraId="23C86540" w14:textId="6D1D67B6" w:rsidR="00330F28" w:rsidRDefault="00330F28" w:rsidP="00841222">
      <w:pPr>
        <w:rPr>
          <w:b/>
          <w:bCs/>
          <w:color w:val="FF0000"/>
        </w:rPr>
      </w:pPr>
    </w:p>
    <w:p w14:paraId="5CB6C2C8" w14:textId="496D187F" w:rsidR="00C7545A" w:rsidRPr="003D68DB" w:rsidRDefault="00330F28" w:rsidP="00841222">
      <w:pPr>
        <w:rPr>
          <w:b/>
          <w:bCs/>
          <w:color w:val="FF0000"/>
        </w:rPr>
      </w:pPr>
      <w:r>
        <w:rPr>
          <w:b/>
          <w:bCs/>
          <w:noProof/>
          <w:color w:val="FF0000"/>
        </w:rPr>
        <w:drawing>
          <wp:inline distT="0" distB="0" distL="0" distR="0" wp14:anchorId="72B11223" wp14:editId="7546E720">
            <wp:extent cx="5230761" cy="3927916"/>
            <wp:effectExtent l="0" t="0" r="1905" b="0"/>
            <wp:docPr id="3" name="Grafik 3" descr="Ein Bild, das Person, Mann, drauß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3_WorldSkills_Germany.jpg"/>
                    <pic:cNvPicPr/>
                  </pic:nvPicPr>
                  <pic:blipFill>
                    <a:blip r:embed="rId9" cstate="email">
                      <a:extLst>
                        <a:ext uri="{28A0092B-C50C-407E-A947-70E740481C1C}">
                          <a14:useLocalDpi xmlns:a14="http://schemas.microsoft.com/office/drawing/2010/main"/>
                        </a:ext>
                      </a:extLst>
                    </a:blip>
                    <a:stretch>
                      <a:fillRect/>
                    </a:stretch>
                  </pic:blipFill>
                  <pic:spPr>
                    <a:xfrm>
                      <a:off x="0" y="0"/>
                      <a:ext cx="5253734" cy="3945167"/>
                    </a:xfrm>
                    <a:prstGeom prst="rect">
                      <a:avLst/>
                    </a:prstGeom>
                  </pic:spPr>
                </pic:pic>
              </a:graphicData>
            </a:graphic>
          </wp:inline>
        </w:drawing>
      </w:r>
    </w:p>
    <w:p w14:paraId="4EFB5180" w14:textId="401DAA8D" w:rsidR="00330F28" w:rsidRDefault="00330F28" w:rsidP="00841222">
      <w:pPr>
        <w:tabs>
          <w:tab w:val="left" w:pos="2160"/>
        </w:tabs>
      </w:pPr>
      <w:r>
        <w:t xml:space="preserve">Foto 2: </w:t>
      </w:r>
    </w:p>
    <w:p w14:paraId="19AD092D" w14:textId="0C0FDE60" w:rsidR="00841222" w:rsidRDefault="00BB52E6" w:rsidP="00841222">
      <w:r>
        <w:rPr>
          <w:rFonts w:eastAsia="Times New Roman"/>
        </w:rPr>
        <w:t>... und</w:t>
      </w:r>
      <w:r w:rsidR="00330F28">
        <w:rPr>
          <w:rFonts w:eastAsia="Times New Roman"/>
        </w:rPr>
        <w:t xml:space="preserve"> beim Fräsen an einer </w:t>
      </w:r>
      <w:r w:rsidR="00330F28" w:rsidRPr="009765B1">
        <w:rPr>
          <w:rFonts w:cs="Arial"/>
        </w:rPr>
        <w:t>Universal-, Fräs- und Bohrmaschinen</w:t>
      </w:r>
      <w:r w:rsidR="00330F28">
        <w:rPr>
          <w:color w:val="auto"/>
        </w:rPr>
        <w:t xml:space="preserve"> WF 410 M von KUNZMAN</w:t>
      </w:r>
      <w:r>
        <w:rPr>
          <w:color w:val="auto"/>
        </w:rPr>
        <w:t>N</w:t>
      </w:r>
      <w:r w:rsidR="00330F28">
        <w:t xml:space="preserve"> (Foto: WEILER Werkzeugmaschinen GmbH).</w:t>
      </w:r>
    </w:p>
    <w:p w14:paraId="0628ACE3" w14:textId="77777777" w:rsidR="00330F28" w:rsidRDefault="00841222" w:rsidP="00841222">
      <w:r>
        <w:br w:type="column"/>
      </w:r>
    </w:p>
    <w:p w14:paraId="1E1B65D9" w14:textId="737C8183" w:rsidR="00E26D8F" w:rsidRDefault="003D68DB" w:rsidP="00841222">
      <w:r>
        <w:rPr>
          <w:b/>
          <w:bCs/>
        </w:rPr>
        <w:t>Ansprechpartner WEILER:</w:t>
      </w:r>
      <w:r>
        <w:rPr>
          <w:rFonts w:ascii="Arial Unicode MS" w:hAnsi="Arial Unicode MS" w:hint="eastAsia"/>
        </w:rPr>
        <w:br/>
      </w:r>
      <w:r>
        <w:t>Michael Eisler, MBA</w:t>
      </w:r>
      <w:r>
        <w:rPr>
          <w:rFonts w:ascii="Arial Unicode MS" w:hAnsi="Arial Unicode MS" w:hint="eastAsia"/>
        </w:rPr>
        <w:br/>
      </w:r>
      <w:r>
        <w:t>Geschäftsführe</w:t>
      </w:r>
      <w:r w:rsidR="007D2A93">
        <w:t>nde</w:t>
      </w:r>
      <w:r>
        <w:t>r</w:t>
      </w:r>
      <w:r w:rsidR="007D2A93">
        <w:t xml:space="preserve"> Gesellschafter</w:t>
      </w:r>
      <w:r>
        <w:t xml:space="preserve">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0" w:history="1">
        <w:r>
          <w:rPr>
            <w:rStyle w:val="Hyperlink0"/>
          </w:rPr>
          <w:t>gabriela.oppermann@weiler.de</w:t>
        </w:r>
      </w:hyperlink>
    </w:p>
    <w:p w14:paraId="7E6332F3" w14:textId="481A3D63" w:rsidR="003D68DB" w:rsidRPr="00F61A5B" w:rsidRDefault="00F704F8" w:rsidP="00841222">
      <w:pPr>
        <w:rPr>
          <w:rStyle w:val="Hyperlink0"/>
        </w:rPr>
      </w:pPr>
      <w:hyperlink r:id="rId11" w:history="1">
        <w:r w:rsidR="00E26D8F" w:rsidRPr="00F61A5B">
          <w:rPr>
            <w:rStyle w:val="Hyperlink0"/>
          </w:rPr>
          <w:t>www.weiler.de</w:t>
        </w:r>
      </w:hyperlink>
    </w:p>
    <w:p w14:paraId="3EA69F1F" w14:textId="77777777" w:rsidR="003D68DB" w:rsidRDefault="003D68DB" w:rsidP="00841222"/>
    <w:p w14:paraId="5074DF47" w14:textId="77777777" w:rsidR="001E1764" w:rsidRPr="004E6CCF" w:rsidRDefault="001E1764" w:rsidP="00841222">
      <w:pPr>
        <w:widowControl w:val="0"/>
        <w:autoSpaceDE w:val="0"/>
        <w:autoSpaceDN w:val="0"/>
        <w:adjustRightInd w:val="0"/>
        <w:rPr>
          <w:rFonts w:cs="Arial"/>
          <w:b/>
          <w:bCs/>
        </w:rPr>
      </w:pPr>
      <w:r w:rsidRPr="004E6CCF">
        <w:rPr>
          <w:rFonts w:cs="Arial"/>
          <w:b/>
          <w:bCs/>
        </w:rPr>
        <w:t>Ansprechpartner KUNZMANN:</w:t>
      </w:r>
    </w:p>
    <w:p w14:paraId="2EA67CAA" w14:textId="77777777" w:rsidR="001E1764" w:rsidRDefault="001E1764" w:rsidP="00841222">
      <w:pPr>
        <w:spacing w:before="120"/>
        <w:rPr>
          <w:rStyle w:val="Hyperlink0"/>
          <w:rFonts w:cs="Arial"/>
        </w:rPr>
      </w:pPr>
      <w:r w:rsidRPr="000419D3">
        <w:rPr>
          <w:rFonts w:cs="Arial"/>
        </w:rPr>
        <w:t>Martin Vetter, Leiter Vertrieb</w:t>
      </w:r>
      <w:r w:rsidRPr="000419D3">
        <w:rPr>
          <w:rFonts w:cs="Arial"/>
        </w:rPr>
        <w:br/>
        <w:t xml:space="preserve">KUNZMANN Maschinenbau </w:t>
      </w:r>
      <w:r w:rsidRPr="005A4CE4">
        <w:rPr>
          <w:rFonts w:cs="Arial"/>
        </w:rPr>
        <w:t>GmbH </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w:t>
      </w:r>
      <w:proofErr w:type="spellStart"/>
      <w:r>
        <w:rPr>
          <w:rFonts w:cs="Arial"/>
        </w:rPr>
        <w:t>Remchingen</w:t>
      </w:r>
      <w:proofErr w:type="spellEnd"/>
      <w:r>
        <w:rPr>
          <w:rFonts w:cs="Arial"/>
        </w:rPr>
        <w:br/>
        <w:t>Tel +49 (0) 7232 / 36 74-0</w:t>
      </w:r>
      <w:r>
        <w:rPr>
          <w:rFonts w:cs="Arial"/>
        </w:rPr>
        <w:br/>
      </w:r>
      <w:r w:rsidRPr="005A4CE4">
        <w:rPr>
          <w:rFonts w:cs="Arial"/>
        </w:rPr>
        <w:t xml:space="preserve">E-Mail: </w:t>
      </w:r>
      <w:hyperlink r:id="rId12" w:history="1">
        <w:r w:rsidRPr="001E1764">
          <w:rPr>
            <w:rStyle w:val="Hyperlink0"/>
          </w:rPr>
          <w:t>vertrieb@kunzmann-fraesmaschinen.de</w:t>
        </w:r>
      </w:hyperlink>
      <w:r w:rsidRPr="001E1764">
        <w:rPr>
          <w:rStyle w:val="Hyperlink0"/>
        </w:rPr>
        <w:t xml:space="preserve"> </w:t>
      </w:r>
      <w:r w:rsidRPr="005A4CE4">
        <w:rPr>
          <w:rFonts w:cs="Arial"/>
        </w:rPr>
        <w:br/>
      </w:r>
      <w:r w:rsidRPr="005A4CE4">
        <w:rPr>
          <w:rStyle w:val="Hyperlink0"/>
          <w:rFonts w:cs="Arial"/>
        </w:rPr>
        <w:t xml:space="preserve">www.kunzmann-fraesmaschinen.de </w:t>
      </w:r>
    </w:p>
    <w:p w14:paraId="5174CAB7" w14:textId="77777777" w:rsidR="003D68DB" w:rsidRDefault="003D68DB" w:rsidP="00841222"/>
    <w:p w14:paraId="1F69F581" w14:textId="77777777" w:rsidR="00CD28FA" w:rsidRDefault="006D5252" w:rsidP="00841222">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von der</w:t>
      </w:r>
      <w:r w:rsidR="00E26D8F">
        <w:rPr>
          <w:b/>
          <w:bCs/>
        </w:rPr>
        <w:t xml:space="preserve"> </w:t>
      </w:r>
      <w:r>
        <w:rPr>
          <w:b/>
          <w:bCs/>
        </w:rPr>
        <w:t>Seite</w:t>
      </w:r>
    </w:p>
    <w:p w14:paraId="65EDE10D" w14:textId="4232BBA5" w:rsidR="00CD28FA" w:rsidRDefault="00CD28FA" w:rsidP="00841222">
      <w:pPr>
        <w:widowControl w:val="0"/>
        <w:rPr>
          <w:b/>
          <w:bCs/>
        </w:rPr>
      </w:pPr>
      <w:hyperlink r:id="rId13" w:history="1">
        <w:r w:rsidRPr="00CD28FA">
          <w:rPr>
            <w:rStyle w:val="Hyperlink0"/>
            <w:b/>
            <w:bCs/>
          </w:rPr>
          <w:t>https://www.auchkomm.com/aktuellepressetexte#PI_320</w:t>
        </w:r>
      </w:hyperlink>
      <w:r>
        <w:rPr>
          <w:b/>
          <w:bCs/>
        </w:rPr>
        <w:t xml:space="preserve"> .</w:t>
      </w:r>
    </w:p>
    <w:p w14:paraId="4132593C" w14:textId="059D9326" w:rsidR="006D5252" w:rsidRDefault="006D5252" w:rsidP="00841222">
      <w:pPr>
        <w:widowControl w:val="0"/>
        <w:rPr>
          <w:rStyle w:val="Ohne"/>
        </w:rPr>
      </w:pPr>
      <w:bookmarkStart w:id="0" w:name="_GoBack"/>
      <w:bookmarkEnd w:id="0"/>
    </w:p>
    <w:p w14:paraId="5AF9EE28" w14:textId="77777777" w:rsidR="006D5252" w:rsidRDefault="006D5252" w:rsidP="00841222"/>
    <w:p w14:paraId="0891B2F7" w14:textId="77777777" w:rsidR="003D68DB" w:rsidRDefault="003D68DB" w:rsidP="00841222">
      <w:pPr>
        <w:rPr>
          <w:b/>
          <w:bCs/>
        </w:rPr>
      </w:pPr>
      <w:r>
        <w:rPr>
          <w:b/>
          <w:bCs/>
        </w:rPr>
        <w:t>Belegexemplar erbeten:</w:t>
      </w:r>
    </w:p>
    <w:p w14:paraId="54B988CE" w14:textId="73B2FBBA" w:rsidR="00CF1180" w:rsidRDefault="003D68DB" w:rsidP="00841222">
      <w:r>
        <w:t xml:space="preserve">auchkomm Unternehmenskommunikation, F. Stephan Auch, Gleißbühlstraße 16, </w:t>
      </w:r>
      <w:r>
        <w:rPr>
          <w:rFonts w:ascii="Arial Unicode MS" w:hAnsi="Arial Unicode MS" w:hint="eastAsia"/>
        </w:rPr>
        <w:br/>
      </w:r>
      <w:r>
        <w:t xml:space="preserve">D-90402 Nürnberg, </w:t>
      </w:r>
      <w:hyperlink r:id="rId14" w:history="1">
        <w:r>
          <w:rPr>
            <w:rStyle w:val="Hyperlink0"/>
          </w:rPr>
          <w:t>fsa@auchkomm.de</w:t>
        </w:r>
      </w:hyperlink>
      <w:r>
        <w:t xml:space="preserve">, </w:t>
      </w:r>
      <w:hyperlink r:id="rId15" w:history="1">
        <w:r>
          <w:rPr>
            <w:rStyle w:val="Hyperlink0"/>
          </w:rPr>
          <w:t>www.auchkomm.de</w:t>
        </w:r>
      </w:hyperlink>
      <w:r>
        <w:t>.</w:t>
      </w:r>
    </w:p>
    <w:sectPr w:rsidR="00CF1180">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B7116" w14:textId="77777777" w:rsidR="00F704F8" w:rsidRDefault="00F704F8">
      <w:pPr>
        <w:spacing w:after="0" w:line="240" w:lineRule="auto"/>
      </w:pPr>
      <w:r>
        <w:separator/>
      </w:r>
    </w:p>
  </w:endnote>
  <w:endnote w:type="continuationSeparator" w:id="0">
    <w:p w14:paraId="44AA8FF9" w14:textId="77777777" w:rsidR="00F704F8" w:rsidRDefault="00F70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19D1E" w14:textId="77777777" w:rsidR="00F704F8" w:rsidRDefault="00F704F8">
      <w:pPr>
        <w:spacing w:after="0" w:line="240" w:lineRule="auto"/>
      </w:pPr>
      <w:r>
        <w:separator/>
      </w:r>
    </w:p>
  </w:footnote>
  <w:footnote w:type="continuationSeparator" w:id="0">
    <w:p w14:paraId="01419F95" w14:textId="77777777" w:rsidR="00F704F8" w:rsidRDefault="00F70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56F8C"/>
    <w:rsid w:val="0006033B"/>
    <w:rsid w:val="00065BC5"/>
    <w:rsid w:val="0008328D"/>
    <w:rsid w:val="00092075"/>
    <w:rsid w:val="00095141"/>
    <w:rsid w:val="000A1AFA"/>
    <w:rsid w:val="000A5F76"/>
    <w:rsid w:val="000A7AF7"/>
    <w:rsid w:val="000B1AD8"/>
    <w:rsid w:val="000C300F"/>
    <w:rsid w:val="000D43FA"/>
    <w:rsid w:val="001129DD"/>
    <w:rsid w:val="00115CAC"/>
    <w:rsid w:val="00126964"/>
    <w:rsid w:val="0013393B"/>
    <w:rsid w:val="00142975"/>
    <w:rsid w:val="0014786D"/>
    <w:rsid w:val="0015667B"/>
    <w:rsid w:val="001603F4"/>
    <w:rsid w:val="001615C7"/>
    <w:rsid w:val="00161AAB"/>
    <w:rsid w:val="001768E6"/>
    <w:rsid w:val="001819B9"/>
    <w:rsid w:val="001A157E"/>
    <w:rsid w:val="001A7F61"/>
    <w:rsid w:val="001B54AF"/>
    <w:rsid w:val="001B661E"/>
    <w:rsid w:val="001B6E59"/>
    <w:rsid w:val="001C17B4"/>
    <w:rsid w:val="001E1764"/>
    <w:rsid w:val="002010A0"/>
    <w:rsid w:val="002058E1"/>
    <w:rsid w:val="002103FA"/>
    <w:rsid w:val="00223BDA"/>
    <w:rsid w:val="00224DF0"/>
    <w:rsid w:val="00226031"/>
    <w:rsid w:val="0022638D"/>
    <w:rsid w:val="00226FFE"/>
    <w:rsid w:val="002279AE"/>
    <w:rsid w:val="00234D0E"/>
    <w:rsid w:val="002426AF"/>
    <w:rsid w:val="002524E8"/>
    <w:rsid w:val="0026237D"/>
    <w:rsid w:val="002664D2"/>
    <w:rsid w:val="00267451"/>
    <w:rsid w:val="002853DE"/>
    <w:rsid w:val="00286DB6"/>
    <w:rsid w:val="00290FC0"/>
    <w:rsid w:val="002A6210"/>
    <w:rsid w:val="002A691F"/>
    <w:rsid w:val="002D11B7"/>
    <w:rsid w:val="002D38B2"/>
    <w:rsid w:val="002E0A33"/>
    <w:rsid w:val="002F002B"/>
    <w:rsid w:val="0030108D"/>
    <w:rsid w:val="0031050A"/>
    <w:rsid w:val="0031211F"/>
    <w:rsid w:val="00330F28"/>
    <w:rsid w:val="0035388A"/>
    <w:rsid w:val="00354630"/>
    <w:rsid w:val="00354B67"/>
    <w:rsid w:val="0035712B"/>
    <w:rsid w:val="00357723"/>
    <w:rsid w:val="00361729"/>
    <w:rsid w:val="003648B4"/>
    <w:rsid w:val="00366212"/>
    <w:rsid w:val="003671C2"/>
    <w:rsid w:val="00367D89"/>
    <w:rsid w:val="0037321D"/>
    <w:rsid w:val="003851B9"/>
    <w:rsid w:val="00385A1E"/>
    <w:rsid w:val="003902AD"/>
    <w:rsid w:val="00390809"/>
    <w:rsid w:val="00396F06"/>
    <w:rsid w:val="003A25FE"/>
    <w:rsid w:val="003B171A"/>
    <w:rsid w:val="003C0268"/>
    <w:rsid w:val="003D4DCC"/>
    <w:rsid w:val="003D68DB"/>
    <w:rsid w:val="003F61D2"/>
    <w:rsid w:val="004073A9"/>
    <w:rsid w:val="0041353D"/>
    <w:rsid w:val="004175FC"/>
    <w:rsid w:val="00423476"/>
    <w:rsid w:val="0042358F"/>
    <w:rsid w:val="00430383"/>
    <w:rsid w:val="00431527"/>
    <w:rsid w:val="0043369E"/>
    <w:rsid w:val="00436FC4"/>
    <w:rsid w:val="00442E42"/>
    <w:rsid w:val="00442FAE"/>
    <w:rsid w:val="00454E68"/>
    <w:rsid w:val="00456129"/>
    <w:rsid w:val="00456494"/>
    <w:rsid w:val="00464224"/>
    <w:rsid w:val="00466432"/>
    <w:rsid w:val="004679B2"/>
    <w:rsid w:val="004702B2"/>
    <w:rsid w:val="00475F01"/>
    <w:rsid w:val="00490A65"/>
    <w:rsid w:val="004A5808"/>
    <w:rsid w:val="004B0444"/>
    <w:rsid w:val="004B47BE"/>
    <w:rsid w:val="004C264B"/>
    <w:rsid w:val="004D154D"/>
    <w:rsid w:val="004D7CB9"/>
    <w:rsid w:val="004E4C87"/>
    <w:rsid w:val="004F0295"/>
    <w:rsid w:val="004F43CC"/>
    <w:rsid w:val="004F6280"/>
    <w:rsid w:val="005124A5"/>
    <w:rsid w:val="00514EC8"/>
    <w:rsid w:val="00515178"/>
    <w:rsid w:val="00524538"/>
    <w:rsid w:val="00524DAB"/>
    <w:rsid w:val="005301EB"/>
    <w:rsid w:val="005344F3"/>
    <w:rsid w:val="005427F7"/>
    <w:rsid w:val="00555DB1"/>
    <w:rsid w:val="00555E5E"/>
    <w:rsid w:val="00560178"/>
    <w:rsid w:val="00581D9E"/>
    <w:rsid w:val="005850C9"/>
    <w:rsid w:val="00594C3C"/>
    <w:rsid w:val="005A31A1"/>
    <w:rsid w:val="005C2B96"/>
    <w:rsid w:val="005F0655"/>
    <w:rsid w:val="0060527D"/>
    <w:rsid w:val="00605710"/>
    <w:rsid w:val="006146BC"/>
    <w:rsid w:val="00616711"/>
    <w:rsid w:val="0063171A"/>
    <w:rsid w:val="00632B76"/>
    <w:rsid w:val="0064113B"/>
    <w:rsid w:val="00642F60"/>
    <w:rsid w:val="006539D5"/>
    <w:rsid w:val="0066452F"/>
    <w:rsid w:val="006721D2"/>
    <w:rsid w:val="0067514D"/>
    <w:rsid w:val="00675766"/>
    <w:rsid w:val="00680D45"/>
    <w:rsid w:val="006838C4"/>
    <w:rsid w:val="006A1F01"/>
    <w:rsid w:val="006A73F2"/>
    <w:rsid w:val="006C6585"/>
    <w:rsid w:val="006D3066"/>
    <w:rsid w:val="006D5252"/>
    <w:rsid w:val="006F1E3D"/>
    <w:rsid w:val="0070074F"/>
    <w:rsid w:val="00700B57"/>
    <w:rsid w:val="00705FA6"/>
    <w:rsid w:val="00710345"/>
    <w:rsid w:val="007152A8"/>
    <w:rsid w:val="00715405"/>
    <w:rsid w:val="00722064"/>
    <w:rsid w:val="00722E08"/>
    <w:rsid w:val="00724EAC"/>
    <w:rsid w:val="00734485"/>
    <w:rsid w:val="007361A0"/>
    <w:rsid w:val="00740C82"/>
    <w:rsid w:val="00744737"/>
    <w:rsid w:val="007577EB"/>
    <w:rsid w:val="00774552"/>
    <w:rsid w:val="00780303"/>
    <w:rsid w:val="00787C4A"/>
    <w:rsid w:val="0079709B"/>
    <w:rsid w:val="007A162D"/>
    <w:rsid w:val="007B3469"/>
    <w:rsid w:val="007B3622"/>
    <w:rsid w:val="007B499A"/>
    <w:rsid w:val="007C1AFD"/>
    <w:rsid w:val="007D0C8A"/>
    <w:rsid w:val="007D14E7"/>
    <w:rsid w:val="007D2A93"/>
    <w:rsid w:val="007D76C8"/>
    <w:rsid w:val="007E19D2"/>
    <w:rsid w:val="007E2D07"/>
    <w:rsid w:val="007F00E2"/>
    <w:rsid w:val="008012DD"/>
    <w:rsid w:val="00803661"/>
    <w:rsid w:val="00811C55"/>
    <w:rsid w:val="00813153"/>
    <w:rsid w:val="008227CC"/>
    <w:rsid w:val="00822905"/>
    <w:rsid w:val="00823CAF"/>
    <w:rsid w:val="00830ACB"/>
    <w:rsid w:val="008372A2"/>
    <w:rsid w:val="00837C26"/>
    <w:rsid w:val="00841222"/>
    <w:rsid w:val="0084784F"/>
    <w:rsid w:val="0088201C"/>
    <w:rsid w:val="00882F5C"/>
    <w:rsid w:val="00885A91"/>
    <w:rsid w:val="00885AAE"/>
    <w:rsid w:val="00894411"/>
    <w:rsid w:val="00895919"/>
    <w:rsid w:val="008C4791"/>
    <w:rsid w:val="008C68FC"/>
    <w:rsid w:val="008C756B"/>
    <w:rsid w:val="008C77E8"/>
    <w:rsid w:val="008D2743"/>
    <w:rsid w:val="008D7610"/>
    <w:rsid w:val="008E24DD"/>
    <w:rsid w:val="008F0258"/>
    <w:rsid w:val="008F7F63"/>
    <w:rsid w:val="00902433"/>
    <w:rsid w:val="00906AB5"/>
    <w:rsid w:val="009078DF"/>
    <w:rsid w:val="00910E86"/>
    <w:rsid w:val="009154AB"/>
    <w:rsid w:val="00920329"/>
    <w:rsid w:val="0093370C"/>
    <w:rsid w:val="009369E3"/>
    <w:rsid w:val="00947BEC"/>
    <w:rsid w:val="00953CE5"/>
    <w:rsid w:val="009553BD"/>
    <w:rsid w:val="0096537E"/>
    <w:rsid w:val="0096542C"/>
    <w:rsid w:val="009661FE"/>
    <w:rsid w:val="0096719C"/>
    <w:rsid w:val="009848AB"/>
    <w:rsid w:val="00995045"/>
    <w:rsid w:val="009A11F0"/>
    <w:rsid w:val="009B1375"/>
    <w:rsid w:val="009B31EE"/>
    <w:rsid w:val="009C0803"/>
    <w:rsid w:val="009C194F"/>
    <w:rsid w:val="009D0572"/>
    <w:rsid w:val="009D56BA"/>
    <w:rsid w:val="009D7568"/>
    <w:rsid w:val="009E3EDF"/>
    <w:rsid w:val="009E7466"/>
    <w:rsid w:val="009F57FD"/>
    <w:rsid w:val="009F7704"/>
    <w:rsid w:val="00A05CB1"/>
    <w:rsid w:val="00A1167C"/>
    <w:rsid w:val="00A23586"/>
    <w:rsid w:val="00A52BC9"/>
    <w:rsid w:val="00A53D58"/>
    <w:rsid w:val="00A569ED"/>
    <w:rsid w:val="00A61A43"/>
    <w:rsid w:val="00A641FB"/>
    <w:rsid w:val="00A700B2"/>
    <w:rsid w:val="00A7074D"/>
    <w:rsid w:val="00A7297A"/>
    <w:rsid w:val="00A84AE3"/>
    <w:rsid w:val="00A85911"/>
    <w:rsid w:val="00A910BB"/>
    <w:rsid w:val="00A956C3"/>
    <w:rsid w:val="00A95A8A"/>
    <w:rsid w:val="00A97244"/>
    <w:rsid w:val="00AA141A"/>
    <w:rsid w:val="00AA7050"/>
    <w:rsid w:val="00AA7D1F"/>
    <w:rsid w:val="00AB012F"/>
    <w:rsid w:val="00AB1E74"/>
    <w:rsid w:val="00AB21EB"/>
    <w:rsid w:val="00AB67D9"/>
    <w:rsid w:val="00AC6810"/>
    <w:rsid w:val="00B0031E"/>
    <w:rsid w:val="00B0443F"/>
    <w:rsid w:val="00B07F77"/>
    <w:rsid w:val="00B224AB"/>
    <w:rsid w:val="00B23675"/>
    <w:rsid w:val="00B23D8F"/>
    <w:rsid w:val="00B24571"/>
    <w:rsid w:val="00B263B3"/>
    <w:rsid w:val="00B300BD"/>
    <w:rsid w:val="00B31893"/>
    <w:rsid w:val="00B40209"/>
    <w:rsid w:val="00B41F8B"/>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52E6"/>
    <w:rsid w:val="00BB799B"/>
    <w:rsid w:val="00BC07E3"/>
    <w:rsid w:val="00BC1BDC"/>
    <w:rsid w:val="00BC64F4"/>
    <w:rsid w:val="00BC7373"/>
    <w:rsid w:val="00BF40C2"/>
    <w:rsid w:val="00C05C14"/>
    <w:rsid w:val="00C13971"/>
    <w:rsid w:val="00C21BF6"/>
    <w:rsid w:val="00C37A4F"/>
    <w:rsid w:val="00C40696"/>
    <w:rsid w:val="00C465BB"/>
    <w:rsid w:val="00C7180F"/>
    <w:rsid w:val="00C747FF"/>
    <w:rsid w:val="00C7545A"/>
    <w:rsid w:val="00CA0F39"/>
    <w:rsid w:val="00CA633B"/>
    <w:rsid w:val="00CB0186"/>
    <w:rsid w:val="00CB2648"/>
    <w:rsid w:val="00CB69D6"/>
    <w:rsid w:val="00CB7E25"/>
    <w:rsid w:val="00CC5F7A"/>
    <w:rsid w:val="00CD2029"/>
    <w:rsid w:val="00CD28FA"/>
    <w:rsid w:val="00CD30D4"/>
    <w:rsid w:val="00CD527D"/>
    <w:rsid w:val="00CD7842"/>
    <w:rsid w:val="00CD7E24"/>
    <w:rsid w:val="00CE1B4A"/>
    <w:rsid w:val="00CF1180"/>
    <w:rsid w:val="00CF5269"/>
    <w:rsid w:val="00D001B1"/>
    <w:rsid w:val="00D061D4"/>
    <w:rsid w:val="00D14FC6"/>
    <w:rsid w:val="00D17F8C"/>
    <w:rsid w:val="00D40462"/>
    <w:rsid w:val="00D45900"/>
    <w:rsid w:val="00D534DD"/>
    <w:rsid w:val="00D62938"/>
    <w:rsid w:val="00D644A1"/>
    <w:rsid w:val="00D737E9"/>
    <w:rsid w:val="00D809CA"/>
    <w:rsid w:val="00D823F7"/>
    <w:rsid w:val="00D859B7"/>
    <w:rsid w:val="00D94A66"/>
    <w:rsid w:val="00DB4B54"/>
    <w:rsid w:val="00DB58B2"/>
    <w:rsid w:val="00DB6F16"/>
    <w:rsid w:val="00DC4F22"/>
    <w:rsid w:val="00DD766C"/>
    <w:rsid w:val="00DE2EC0"/>
    <w:rsid w:val="00DE3415"/>
    <w:rsid w:val="00DE4035"/>
    <w:rsid w:val="00DE41BC"/>
    <w:rsid w:val="00DF4237"/>
    <w:rsid w:val="00DF4379"/>
    <w:rsid w:val="00DF54ED"/>
    <w:rsid w:val="00DF592F"/>
    <w:rsid w:val="00DF7B68"/>
    <w:rsid w:val="00E02E2E"/>
    <w:rsid w:val="00E068B4"/>
    <w:rsid w:val="00E14FBA"/>
    <w:rsid w:val="00E21227"/>
    <w:rsid w:val="00E26D8F"/>
    <w:rsid w:val="00E409AD"/>
    <w:rsid w:val="00E50ECB"/>
    <w:rsid w:val="00E565CC"/>
    <w:rsid w:val="00E56E84"/>
    <w:rsid w:val="00E57CC1"/>
    <w:rsid w:val="00E73D44"/>
    <w:rsid w:val="00E75FE1"/>
    <w:rsid w:val="00E82355"/>
    <w:rsid w:val="00E8480A"/>
    <w:rsid w:val="00E848BA"/>
    <w:rsid w:val="00E93C4A"/>
    <w:rsid w:val="00E96302"/>
    <w:rsid w:val="00EA7DCF"/>
    <w:rsid w:val="00EB76F2"/>
    <w:rsid w:val="00EC40BA"/>
    <w:rsid w:val="00ED5474"/>
    <w:rsid w:val="00EE03BB"/>
    <w:rsid w:val="00EE394B"/>
    <w:rsid w:val="00EE5D79"/>
    <w:rsid w:val="00EE7211"/>
    <w:rsid w:val="00F03480"/>
    <w:rsid w:val="00F20EFC"/>
    <w:rsid w:val="00F24D05"/>
    <w:rsid w:val="00F257C1"/>
    <w:rsid w:val="00F5335F"/>
    <w:rsid w:val="00F61A5B"/>
    <w:rsid w:val="00F704F8"/>
    <w:rsid w:val="00F71396"/>
    <w:rsid w:val="00F8542F"/>
    <w:rsid w:val="00F97357"/>
    <w:rsid w:val="00FB5B2A"/>
    <w:rsid w:val="00FC0D99"/>
    <w:rsid w:val="00FC7600"/>
    <w:rsid w:val="00FD0CB2"/>
    <w:rsid w:val="00FD3E06"/>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table" w:styleId="Tabellenraster">
    <w:name w:val="Table Grid"/>
    <w:basedOn w:val="NormaleTabelle"/>
    <w:uiPriority w:val="59"/>
    <w:rsid w:val="00056F8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D28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3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ertrieb@kunzmann-fraesmaschinen.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iler.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hyperlink" Target="mailto:gabriela.oppermann@weiler.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sa@auchkom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5A8FC-A982-4844-BDC6-B44E30948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975</Words>
  <Characters>6147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2019-07-31T10:30:00Z</dcterms:created>
  <dcterms:modified xsi:type="dcterms:W3CDTF">2019-07-31T10:30:00Z</dcterms:modified>
</cp:coreProperties>
</file>