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Ind w:w="70" w:type="dxa"/>
        <w:tblLayout w:type="fixed"/>
        <w:tblCellMar>
          <w:left w:w="70" w:type="dxa"/>
          <w:right w:w="70" w:type="dxa"/>
        </w:tblCellMar>
        <w:tblLook w:val="0000" w:firstRow="0" w:lastRow="0" w:firstColumn="0" w:lastColumn="0" w:noHBand="0" w:noVBand="0"/>
      </w:tblPr>
      <w:tblGrid>
        <w:gridCol w:w="6804"/>
        <w:gridCol w:w="2700"/>
      </w:tblGrid>
      <w:tr w:rsidR="00F7138A" w14:paraId="11E24D5C" w14:textId="77777777">
        <w:trPr>
          <w:cantSplit/>
          <w:trHeight w:hRule="exact" w:val="2102"/>
        </w:trPr>
        <w:tc>
          <w:tcPr>
            <w:tcW w:w="6803" w:type="dxa"/>
          </w:tcPr>
          <w:p w14:paraId="2DD3D3AE" w14:textId="77777777" w:rsidR="00F7138A" w:rsidRDefault="00C8532F">
            <w:pPr>
              <w:pStyle w:val="Start"/>
              <w:widowControl w:val="0"/>
              <w:tabs>
                <w:tab w:val="clear" w:pos="7201"/>
                <w:tab w:val="left" w:pos="7155"/>
              </w:tabs>
              <w:rPr>
                <w:rFonts w:cs="Arial"/>
                <w:b/>
                <w:lang w:val="en-US"/>
              </w:rPr>
            </w:pPr>
            <w:proofErr w:type="spellStart"/>
            <w:r>
              <w:rPr>
                <w:rFonts w:cs="Arial"/>
                <w:b/>
                <w:lang w:val="en-US"/>
              </w:rPr>
              <w:t>Ansprechpartner</w:t>
            </w:r>
            <w:proofErr w:type="spellEnd"/>
            <w:r>
              <w:rPr>
                <w:rFonts w:cs="Arial"/>
                <w:b/>
                <w:lang w:val="en-US"/>
              </w:rPr>
              <w:t>:</w:t>
            </w:r>
          </w:p>
          <w:p w14:paraId="326C861D" w14:textId="77777777" w:rsidR="00F7138A" w:rsidRDefault="00C8532F">
            <w:pPr>
              <w:pStyle w:val="Start"/>
              <w:widowControl w:val="0"/>
              <w:tabs>
                <w:tab w:val="clear" w:pos="7201"/>
                <w:tab w:val="left" w:pos="7155"/>
              </w:tabs>
              <w:rPr>
                <w:rFonts w:cs="Arial"/>
                <w:lang w:val="en-US"/>
              </w:rPr>
            </w:pPr>
            <w:bookmarkStart w:id="0" w:name="OLE_LINK27"/>
            <w:bookmarkStart w:id="1" w:name="OLE_LINK28"/>
            <w:r>
              <w:rPr>
                <w:rFonts w:cs="Arial"/>
                <w:lang w:val="en-US"/>
              </w:rPr>
              <w:t>Ralf Trömer</w:t>
            </w:r>
          </w:p>
          <w:p w14:paraId="0861E074" w14:textId="77777777" w:rsidR="00F7138A" w:rsidRDefault="00C8532F">
            <w:pPr>
              <w:pStyle w:val="Start"/>
              <w:widowControl w:val="0"/>
              <w:tabs>
                <w:tab w:val="clear" w:pos="7201"/>
                <w:tab w:val="left" w:pos="7155"/>
              </w:tabs>
              <w:rPr>
                <w:rFonts w:cs="Arial"/>
                <w:lang w:val="en-US"/>
              </w:rPr>
            </w:pPr>
            <w:r>
              <w:rPr>
                <w:rFonts w:cs="Arial"/>
                <w:lang w:val="en-US"/>
              </w:rPr>
              <w:t>Marketing</w:t>
            </w:r>
          </w:p>
          <w:p w14:paraId="2DEC746B" w14:textId="77777777" w:rsidR="00F7138A" w:rsidRDefault="00C8532F">
            <w:pPr>
              <w:pStyle w:val="Start"/>
              <w:widowControl w:val="0"/>
              <w:tabs>
                <w:tab w:val="clear" w:pos="7201"/>
                <w:tab w:val="left" w:pos="7155"/>
              </w:tabs>
              <w:rPr>
                <w:rFonts w:cs="Arial"/>
                <w:lang w:val="en-US"/>
              </w:rPr>
            </w:pPr>
            <w:r>
              <w:rPr>
                <w:rFonts w:cs="Arial"/>
                <w:lang w:val="en-US"/>
              </w:rPr>
              <w:t>Tel.: +49 (0) 6405 / 89-353</w:t>
            </w:r>
          </w:p>
          <w:p w14:paraId="633B0223" w14:textId="77777777" w:rsidR="00F7138A" w:rsidRDefault="00C8532F">
            <w:pPr>
              <w:pStyle w:val="Start"/>
              <w:widowControl w:val="0"/>
              <w:tabs>
                <w:tab w:val="clear" w:pos="7201"/>
                <w:tab w:val="left" w:pos="7155"/>
              </w:tabs>
              <w:rPr>
                <w:rFonts w:cs="Arial"/>
              </w:rPr>
            </w:pPr>
            <w:r>
              <w:rPr>
                <w:rFonts w:cs="Arial"/>
              </w:rPr>
              <w:t>Fax: +49 (0) 6405 / 89-374</w:t>
            </w:r>
          </w:p>
          <w:p w14:paraId="69CDEDAD" w14:textId="77777777" w:rsidR="00F7138A" w:rsidRDefault="00C8532F">
            <w:pPr>
              <w:pStyle w:val="Start"/>
              <w:widowControl w:val="0"/>
              <w:tabs>
                <w:tab w:val="clear" w:pos="7201"/>
                <w:tab w:val="left" w:pos="7155"/>
              </w:tabs>
            </w:pPr>
            <w:r>
              <w:t xml:space="preserve">E-Mail: </w:t>
            </w:r>
            <w:hyperlink r:id="rId8">
              <w:r>
                <w:rPr>
                  <w:rStyle w:val="Internetverknpfung"/>
                </w:rPr>
                <w:t>r.troemer@roemheld.de</w:t>
              </w:r>
            </w:hyperlink>
            <w:bookmarkEnd w:id="0"/>
            <w:bookmarkEnd w:id="1"/>
          </w:p>
          <w:p w14:paraId="1C23F472" w14:textId="77777777" w:rsidR="00F7138A" w:rsidRDefault="00F7138A">
            <w:pPr>
              <w:pStyle w:val="Start"/>
              <w:widowControl w:val="0"/>
              <w:tabs>
                <w:tab w:val="clear" w:pos="7201"/>
                <w:tab w:val="left" w:pos="7155"/>
              </w:tabs>
              <w:rPr>
                <w:rFonts w:cs="Arial"/>
              </w:rPr>
            </w:pPr>
          </w:p>
          <w:p w14:paraId="2A6570CA" w14:textId="77777777" w:rsidR="00F7138A" w:rsidRDefault="00C8532F">
            <w:pPr>
              <w:pStyle w:val="Start"/>
              <w:widowControl w:val="0"/>
              <w:tabs>
                <w:tab w:val="clear" w:pos="7201"/>
                <w:tab w:val="left" w:pos="7155"/>
              </w:tabs>
              <w:rPr>
                <w:rFonts w:cs="Arial"/>
              </w:rPr>
            </w:pPr>
            <w:r>
              <w:rPr>
                <w:rFonts w:cs="Arial"/>
              </w:rPr>
              <w:t>F. Stephan Auch</w:t>
            </w:r>
          </w:p>
          <w:p w14:paraId="10A4B1C7" w14:textId="77777777" w:rsidR="00F7138A" w:rsidRDefault="00C8532F">
            <w:pPr>
              <w:pStyle w:val="Start"/>
              <w:widowControl w:val="0"/>
              <w:tabs>
                <w:tab w:val="clear" w:pos="7201"/>
                <w:tab w:val="left" w:pos="7155"/>
              </w:tabs>
              <w:rPr>
                <w:rFonts w:cs="Arial"/>
              </w:rPr>
            </w:pPr>
            <w:r>
              <w:rPr>
                <w:rFonts w:cs="Arial"/>
              </w:rPr>
              <w:t>auchkomm Unternehmenskommunikation</w:t>
            </w:r>
            <w:r>
              <w:rPr>
                <w:rFonts w:cs="Arial"/>
              </w:rPr>
              <w:br/>
              <w:t>Tel.: 0911 27 47 100</w:t>
            </w:r>
            <w:r>
              <w:rPr>
                <w:rFonts w:cs="Arial"/>
              </w:rPr>
              <w:br/>
              <w:t xml:space="preserve">E-Mail: </w:t>
            </w:r>
            <w:hyperlink r:id="rId9">
              <w:r>
                <w:rPr>
                  <w:rStyle w:val="Internetverknpfung"/>
                  <w:rFonts w:cs="Arial"/>
                </w:rPr>
                <w:t>fsa@auchkomm.de</w:t>
              </w:r>
            </w:hyperlink>
          </w:p>
        </w:tc>
        <w:tc>
          <w:tcPr>
            <w:tcW w:w="2700" w:type="dxa"/>
          </w:tcPr>
          <w:p w14:paraId="1944E235" w14:textId="77777777" w:rsidR="00F7138A" w:rsidRDefault="00C8532F">
            <w:pPr>
              <w:pStyle w:val="Start"/>
              <w:widowControl w:val="0"/>
              <w:tabs>
                <w:tab w:val="left" w:pos="7155"/>
              </w:tabs>
            </w:pPr>
            <w:r>
              <w:t>Römheld GmbH</w:t>
            </w:r>
          </w:p>
          <w:p w14:paraId="02A6C69A" w14:textId="77777777" w:rsidR="00F7138A" w:rsidRDefault="00C8532F">
            <w:pPr>
              <w:pStyle w:val="Start"/>
              <w:widowControl w:val="0"/>
              <w:tabs>
                <w:tab w:val="left" w:pos="7155"/>
              </w:tabs>
            </w:pPr>
            <w:r>
              <w:t>Friedrichshütte</w:t>
            </w:r>
          </w:p>
          <w:p w14:paraId="531DB006" w14:textId="77777777" w:rsidR="00F7138A" w:rsidRDefault="00C8532F">
            <w:pPr>
              <w:pStyle w:val="Start"/>
              <w:widowControl w:val="0"/>
              <w:tabs>
                <w:tab w:val="left" w:pos="7155"/>
              </w:tabs>
            </w:pPr>
            <w:proofErr w:type="spellStart"/>
            <w:r>
              <w:t>Römheldstraße</w:t>
            </w:r>
            <w:proofErr w:type="spellEnd"/>
            <w:r>
              <w:t xml:space="preserve"> 1-5</w:t>
            </w:r>
          </w:p>
          <w:p w14:paraId="34F6CB39" w14:textId="77777777" w:rsidR="00F7138A" w:rsidRDefault="00C8532F">
            <w:pPr>
              <w:pStyle w:val="Start"/>
              <w:widowControl w:val="0"/>
              <w:tabs>
                <w:tab w:val="left" w:pos="7155"/>
              </w:tabs>
            </w:pPr>
            <w:r>
              <w:t>35321 Laubach</w:t>
            </w:r>
          </w:p>
          <w:p w14:paraId="7ADF098B" w14:textId="77777777" w:rsidR="00F7138A" w:rsidRDefault="00C8532F">
            <w:pPr>
              <w:pStyle w:val="Start"/>
              <w:widowControl w:val="0"/>
              <w:tabs>
                <w:tab w:val="left" w:pos="7155"/>
              </w:tabs>
            </w:pPr>
            <w:r>
              <w:t>Germany</w:t>
            </w:r>
          </w:p>
          <w:p w14:paraId="597E1068" w14:textId="77777777" w:rsidR="00F7138A" w:rsidRDefault="00C8532F">
            <w:pPr>
              <w:pStyle w:val="Start"/>
              <w:widowControl w:val="0"/>
              <w:tabs>
                <w:tab w:val="left" w:pos="7155"/>
              </w:tabs>
            </w:pPr>
            <w:r>
              <w:t>Tel.: +49 (0) 6405 / 89-0</w:t>
            </w:r>
          </w:p>
          <w:p w14:paraId="544849CF" w14:textId="77777777" w:rsidR="00F7138A" w:rsidRDefault="00C8532F">
            <w:pPr>
              <w:pStyle w:val="Start"/>
              <w:widowControl w:val="0"/>
              <w:tabs>
                <w:tab w:val="left" w:pos="7155"/>
              </w:tabs>
            </w:pPr>
            <w:r>
              <w:t xml:space="preserve">Fax: +49 (0) </w:t>
            </w:r>
            <w:r>
              <w:rPr>
                <w:bCs/>
              </w:rPr>
              <w:t>6405 / 89-211</w:t>
            </w:r>
          </w:p>
          <w:p w14:paraId="744476D8" w14:textId="77777777" w:rsidR="00F7138A" w:rsidRDefault="00C8532F">
            <w:pPr>
              <w:pStyle w:val="Start"/>
              <w:widowControl w:val="0"/>
              <w:tabs>
                <w:tab w:val="left" w:pos="7155"/>
              </w:tabs>
            </w:pPr>
            <w:r>
              <w:t xml:space="preserve">E-Mail: </w:t>
            </w:r>
            <w:hyperlink r:id="rId10">
              <w:r>
                <w:rPr>
                  <w:rStyle w:val="Internetverknpfung"/>
                </w:rPr>
                <w:t>info@roemheld.de</w:t>
              </w:r>
            </w:hyperlink>
          </w:p>
          <w:p w14:paraId="019024D9" w14:textId="77777777" w:rsidR="00F7138A" w:rsidRDefault="00000000">
            <w:pPr>
              <w:pStyle w:val="Start"/>
              <w:widowControl w:val="0"/>
              <w:tabs>
                <w:tab w:val="clear" w:pos="7201"/>
                <w:tab w:val="left" w:pos="7155"/>
              </w:tabs>
              <w:rPr>
                <w:rFonts w:cs="Arial"/>
              </w:rPr>
            </w:pPr>
            <w:hyperlink r:id="rId11">
              <w:r w:rsidR="00C8532F">
                <w:rPr>
                  <w:rStyle w:val="Internetverknpfung"/>
                </w:rPr>
                <w:t>www.roemheld.de</w:t>
              </w:r>
            </w:hyperlink>
          </w:p>
        </w:tc>
      </w:tr>
    </w:tbl>
    <w:p w14:paraId="31BE8290" w14:textId="77777777" w:rsidR="00F7138A" w:rsidRDefault="00F7138A">
      <w:pPr>
        <w:spacing w:line="360" w:lineRule="auto"/>
        <w:ind w:right="2591"/>
        <w:rPr>
          <w:rFonts w:ascii="Arial" w:hAnsi="Arial" w:cs="Arial"/>
          <w:sz w:val="28"/>
          <w:szCs w:val="28"/>
        </w:rPr>
      </w:pPr>
    </w:p>
    <w:p w14:paraId="74A39FDE" w14:textId="15D3EB3F" w:rsidR="00F7138A" w:rsidRDefault="00C8532F">
      <w:pPr>
        <w:spacing w:line="360" w:lineRule="auto"/>
        <w:ind w:right="2591"/>
        <w:rPr>
          <w:rFonts w:ascii="Arial" w:hAnsi="Arial" w:cs="Arial"/>
          <w:sz w:val="28"/>
          <w:szCs w:val="28"/>
        </w:rPr>
      </w:pPr>
      <w:r>
        <w:rPr>
          <w:rFonts w:ascii="Arial" w:hAnsi="Arial" w:cs="Arial"/>
          <w:sz w:val="28"/>
          <w:szCs w:val="28"/>
        </w:rPr>
        <w:t xml:space="preserve">Presse-Information </w:t>
      </w:r>
      <w:r w:rsidR="00E870B9">
        <w:rPr>
          <w:rFonts w:ascii="Arial" w:hAnsi="Arial" w:cs="Arial"/>
          <w:sz w:val="28"/>
          <w:szCs w:val="28"/>
        </w:rPr>
        <w:t>1</w:t>
      </w:r>
      <w:r>
        <w:rPr>
          <w:rFonts w:ascii="Arial" w:hAnsi="Arial" w:cs="Arial"/>
          <w:sz w:val="28"/>
          <w:szCs w:val="28"/>
        </w:rPr>
        <w:t>/2024</w:t>
      </w:r>
    </w:p>
    <w:p w14:paraId="44391021" w14:textId="77777777" w:rsidR="00F7138A" w:rsidRDefault="00C8532F">
      <w:pPr>
        <w:spacing w:line="360" w:lineRule="auto"/>
        <w:ind w:right="2591"/>
        <w:rPr>
          <w:rFonts w:ascii="Arial" w:hAnsi="Arial" w:cs="Arial"/>
          <w:b/>
          <w:bCs/>
        </w:rPr>
      </w:pPr>
      <w:r>
        <w:rPr>
          <w:rFonts w:ascii="Arial" w:hAnsi="Arial" w:cs="Arial"/>
          <w:b/>
          <w:bCs/>
          <w:noProof/>
        </w:rPr>
        <mc:AlternateContent>
          <mc:Choice Requires="wps">
            <w:drawing>
              <wp:anchor distT="5080" distB="5080" distL="5080" distR="5080" simplePos="0" relativeHeight="14" behindDoc="0" locked="0" layoutInCell="0" allowOverlap="1" wp14:anchorId="05FB8FAC" wp14:editId="1EC35FC6">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444E89C" id="Line 2" o:spid="_x0000_s1026" style="position:absolute;z-index:14;visibility:visible;mso-wrap-style:square;mso-wrap-distance-left:.4pt;mso-wrap-distance-top:.4pt;mso-wrap-distance-right:.4pt;mso-wrap-distance-bottom:.4pt;mso-position-horizontal:absolute;mso-position-horizontal-relative:text;mso-position-vertical:absolute;mso-position-vertical-relative:text" from="0,4.75pt" to="3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ynLuQEAANADAAAOAAAAZHJzL2Uyb0RvYy54bWysU8Fu2zAMvQ/YPwi6L06DZs2MOD206C7D&#10;VmzdByiyFAuQRIFS4+TvRzGp022nDvNBlkW+R74nen17CF7sDWYHsZNXs7kUJmroXdx18ufTw4eV&#10;FLmo2CsP0XTyaLK83bx/tx5TaxYwgO8NCiKJuR1TJ4dSUts0WQ8mqDyDZCIFLWBQhT5x1/SoRmIP&#10;vlnM5x+bEbBPCNrkTKf3p6DcML+1Rpdv1mZThO8k9VZ4RV63dW02a9XuUKXB6XMb6h+6CMpFKjpR&#10;3auixDO6v6iC0wgZbJlpCA1Y67RhDaTmav6Hmh+DSoa1kDk5TTbl/0erv+7v4iOSDWPKbU6PWFUc&#10;LIb6pv7Egc06TmaZQxGaDq+vlzerFXmqKXazYCubCzRhLp8NBFE3nfQuViWqVfsvuVA5Sn1Jqcc+&#10;irGTn5aLJWdl8K5/cN7XWMbd9s6j2Kt6ifzUeyOG39IQnmN/OveRwhdBvCtHb06VvhsrXM+6mF6f&#10;+U9jQXNLol6Gg4r4SICaaKmfN2LPkIo2PI1vxE8grg+xTPjgIiDb8Epd3W6hP/KFsgE0NuzUecTr&#10;XL7+ZpsuP+LmFwAAAP//AwBQSwMEFAAGAAgAAAAhAN18m1HdAAAACQEAAA8AAABkcnMvZG93bnJl&#10;di54bWxMj8FOwzAQRO9I/IO1SFwqahNEgTROhSi5caGAuG7jJYmI12nstoGvZznBZaWn0czOFKvJ&#10;9+pAY+wCW7icG1DEdXAdNxZeX6qLW1AxITvsA5OFL4qwKk9PCsxdOPIzHTapURLCMUcLbUpDrnWs&#10;W/IY52EgFu0jjB6T4NhoN+JRwn2vM2MW2mPH8qHFgR5aqj83e28hVm+0q75n9cy8XzWBst366RGt&#10;PT+b1ks590tQiab054DfDdIfSim2DXt2UfUWZE2ycHcNSsQbkwlvhRegy0L/X1D+AAAA//8DAFBL&#10;AQItABQABgAIAAAAIQC2gziS/gAAAOEBAAATAAAAAAAAAAAAAAAAAAAAAABbQ29udGVudF9UeXBl&#10;c10ueG1sUEsBAi0AFAAGAAgAAAAhADj9If/WAAAAlAEAAAsAAAAAAAAAAAAAAAAALwEAAF9yZWxz&#10;Ly5yZWxzUEsBAi0AFAAGAAgAAAAhANHfKcu5AQAA0AMAAA4AAAAAAAAAAAAAAAAALgIAAGRycy9l&#10;Mm9Eb2MueG1sUEsBAi0AFAAGAAgAAAAhAN18m1HdAAAACQEAAA8AAAAAAAAAAAAAAAAAEwQAAGRy&#10;cy9kb3ducmV2LnhtbFBLBQYAAAAABAAEAPMAAAAdBQAAAAA=&#10;" o:allowincell="f"/>
            </w:pict>
          </mc:Fallback>
        </mc:AlternateContent>
      </w:r>
    </w:p>
    <w:p w14:paraId="5C2CA99D" w14:textId="5EC0CCCD" w:rsidR="00F7138A" w:rsidRDefault="00315186">
      <w:pPr>
        <w:numPr>
          <w:ilvl w:val="0"/>
          <w:numId w:val="1"/>
        </w:numPr>
        <w:tabs>
          <w:tab w:val="clear" w:pos="720"/>
        </w:tabs>
        <w:spacing w:after="120" w:line="360" w:lineRule="auto"/>
        <w:ind w:left="360"/>
      </w:pPr>
      <w:bookmarkStart w:id="2" w:name="OLE_LINK3"/>
      <w:bookmarkStart w:id="3" w:name="OLE_LINK4"/>
      <w:r>
        <w:rPr>
          <w:rFonts w:ascii="Arial" w:hAnsi="Arial" w:cs="Arial"/>
          <w:b/>
          <w:bCs/>
          <w:sz w:val="22"/>
          <w:szCs w:val="22"/>
        </w:rPr>
        <w:t>Neue mobile Einziehvorrichtung für Lagermontage kommt zum Werkstück</w:t>
      </w:r>
    </w:p>
    <w:p w14:paraId="3873CDE4" w14:textId="6B459945" w:rsidR="00F7138A" w:rsidRDefault="00315186">
      <w:pPr>
        <w:numPr>
          <w:ilvl w:val="0"/>
          <w:numId w:val="1"/>
        </w:numPr>
        <w:tabs>
          <w:tab w:val="clear" w:pos="720"/>
        </w:tabs>
        <w:spacing w:after="120" w:line="360" w:lineRule="auto"/>
        <w:ind w:left="360"/>
        <w:rPr>
          <w:rFonts w:ascii="Arial" w:hAnsi="Arial" w:cs="Arial"/>
          <w:b/>
          <w:bCs/>
          <w:iCs/>
          <w:sz w:val="22"/>
          <w:szCs w:val="22"/>
        </w:rPr>
      </w:pPr>
      <w:r>
        <w:rPr>
          <w:rFonts w:ascii="Arial" w:hAnsi="Arial" w:cs="Arial"/>
          <w:b/>
          <w:bCs/>
          <w:iCs/>
          <w:sz w:val="22"/>
          <w:szCs w:val="22"/>
        </w:rPr>
        <w:t>Flexible, handgeführte Vorrichtung für ergonomisches und wiederholgenaues Fügen</w:t>
      </w:r>
    </w:p>
    <w:p w14:paraId="413A990A" w14:textId="3C7B12A0" w:rsidR="00B473CF" w:rsidRDefault="00C8532F" w:rsidP="00A17ADB">
      <w:pPr>
        <w:spacing w:after="120" w:line="360" w:lineRule="auto"/>
        <w:rPr>
          <w:rFonts w:ascii="Arial" w:hAnsi="Arial" w:cs="Arial"/>
          <w:sz w:val="22"/>
          <w:szCs w:val="22"/>
        </w:rPr>
      </w:pPr>
      <w:r w:rsidRPr="00E870B9">
        <w:rPr>
          <w:rFonts w:ascii="Arial" w:hAnsi="Arial" w:cs="Arial"/>
          <w:i/>
          <w:sz w:val="22"/>
          <w:szCs w:val="22"/>
        </w:rPr>
        <w:t xml:space="preserve">Laubach, den </w:t>
      </w:r>
      <w:r w:rsidR="00E870B9">
        <w:rPr>
          <w:rFonts w:ascii="Arial" w:hAnsi="Arial" w:cs="Arial"/>
          <w:i/>
          <w:sz w:val="22"/>
          <w:szCs w:val="22"/>
        </w:rPr>
        <w:t>3</w:t>
      </w:r>
      <w:r w:rsidRPr="00E870B9">
        <w:rPr>
          <w:rFonts w:ascii="Arial" w:hAnsi="Arial" w:cs="Arial"/>
          <w:i/>
          <w:sz w:val="22"/>
          <w:szCs w:val="22"/>
        </w:rPr>
        <w:t xml:space="preserve">. </w:t>
      </w:r>
      <w:r w:rsidR="00E870B9">
        <w:rPr>
          <w:rFonts w:ascii="Arial" w:hAnsi="Arial" w:cs="Arial"/>
          <w:i/>
          <w:sz w:val="22"/>
          <w:szCs w:val="22"/>
        </w:rPr>
        <w:t xml:space="preserve">April </w:t>
      </w:r>
      <w:r w:rsidRPr="00E870B9">
        <w:rPr>
          <w:rFonts w:ascii="Arial" w:hAnsi="Arial" w:cs="Arial"/>
          <w:i/>
          <w:sz w:val="22"/>
          <w:szCs w:val="22"/>
        </w:rPr>
        <w:t xml:space="preserve">2024. </w:t>
      </w:r>
      <w:r w:rsidR="00C71BA1" w:rsidRPr="00E870B9">
        <w:rPr>
          <w:rFonts w:ascii="Arial" w:hAnsi="Arial" w:cs="Arial"/>
          <w:sz w:val="22"/>
          <w:szCs w:val="22"/>
        </w:rPr>
        <w:t xml:space="preserve">Für die ortsflexible </w:t>
      </w:r>
      <w:r w:rsidRPr="00E870B9">
        <w:rPr>
          <w:rFonts w:ascii="Arial" w:hAnsi="Arial" w:cs="Arial"/>
          <w:sz w:val="22"/>
          <w:szCs w:val="22"/>
        </w:rPr>
        <w:t xml:space="preserve">Lagermontage präsentiert ROEMHELD eine neue </w:t>
      </w:r>
      <w:r w:rsidR="00B473CF" w:rsidRPr="00E870B9">
        <w:rPr>
          <w:rFonts w:ascii="Arial" w:hAnsi="Arial" w:cs="Arial"/>
          <w:sz w:val="22"/>
          <w:szCs w:val="22"/>
        </w:rPr>
        <w:t xml:space="preserve">handgeführte </w:t>
      </w:r>
      <w:r w:rsidRPr="00E870B9">
        <w:rPr>
          <w:rFonts w:ascii="Arial" w:hAnsi="Arial" w:cs="Arial"/>
          <w:sz w:val="22"/>
          <w:szCs w:val="22"/>
        </w:rPr>
        <w:t>Einziehvorrichtung. D</w:t>
      </w:r>
      <w:r w:rsidR="00C71BA1" w:rsidRPr="00E870B9">
        <w:rPr>
          <w:rFonts w:ascii="Arial" w:hAnsi="Arial" w:cs="Arial"/>
          <w:sz w:val="22"/>
          <w:szCs w:val="22"/>
        </w:rPr>
        <w:t>ie</w:t>
      </w:r>
      <w:r w:rsidRPr="00E870B9">
        <w:rPr>
          <w:rFonts w:ascii="Arial" w:hAnsi="Arial" w:cs="Arial"/>
          <w:sz w:val="22"/>
          <w:szCs w:val="22"/>
        </w:rPr>
        <w:t xml:space="preserve"> </w:t>
      </w:r>
      <w:r w:rsidR="00B473CF" w:rsidRPr="00E870B9">
        <w:rPr>
          <w:rFonts w:ascii="Arial" w:hAnsi="Arial" w:cs="Arial"/>
          <w:sz w:val="22"/>
          <w:szCs w:val="22"/>
        </w:rPr>
        <w:t xml:space="preserve">mobile </w:t>
      </w:r>
      <w:r w:rsidR="00C71BA1" w:rsidRPr="00E870B9">
        <w:rPr>
          <w:rFonts w:ascii="Arial" w:hAnsi="Arial" w:cs="Arial"/>
          <w:sz w:val="22"/>
          <w:szCs w:val="22"/>
        </w:rPr>
        <w:t xml:space="preserve">Lagerpresse </w:t>
      </w:r>
      <w:r w:rsidR="005B3741" w:rsidRPr="00E870B9">
        <w:rPr>
          <w:rFonts w:ascii="Arial" w:hAnsi="Arial" w:cs="Arial"/>
          <w:sz w:val="22"/>
          <w:szCs w:val="22"/>
        </w:rPr>
        <w:t>ist sowohl in horizontaler als auch in vertikaler Ausführung verfügbar und ermöglicht durch die Aufhängung am Balancer ein ermüdungsfreies Arbeiten. M</w:t>
      </w:r>
      <w:r w:rsidR="009E25FC" w:rsidRPr="00E870B9">
        <w:rPr>
          <w:rFonts w:ascii="Arial" w:hAnsi="Arial" w:cs="Arial"/>
          <w:sz w:val="22"/>
          <w:szCs w:val="22"/>
        </w:rPr>
        <w:t xml:space="preserve">it einem Hub von 200 mm </w:t>
      </w:r>
      <w:r w:rsidR="00CE1F97" w:rsidRPr="00E870B9">
        <w:rPr>
          <w:rFonts w:ascii="Arial" w:hAnsi="Arial" w:cs="Arial"/>
          <w:sz w:val="22"/>
          <w:szCs w:val="22"/>
        </w:rPr>
        <w:t>erlaubt</w:t>
      </w:r>
      <w:r w:rsidR="00B473CF" w:rsidRPr="00E870B9">
        <w:rPr>
          <w:rFonts w:ascii="Arial" w:hAnsi="Arial" w:cs="Arial"/>
          <w:sz w:val="22"/>
          <w:szCs w:val="22"/>
        </w:rPr>
        <w:t xml:space="preserve"> </w:t>
      </w:r>
      <w:r w:rsidR="00C71BA1" w:rsidRPr="00E870B9">
        <w:rPr>
          <w:rFonts w:ascii="Arial" w:hAnsi="Arial" w:cs="Arial"/>
          <w:sz w:val="22"/>
          <w:szCs w:val="22"/>
        </w:rPr>
        <w:t>sie</w:t>
      </w:r>
      <w:r w:rsidR="005B3741" w:rsidRPr="00E870B9">
        <w:rPr>
          <w:rFonts w:ascii="Arial" w:hAnsi="Arial" w:cs="Arial"/>
          <w:sz w:val="22"/>
          <w:szCs w:val="22"/>
        </w:rPr>
        <w:t xml:space="preserve"> </w:t>
      </w:r>
      <w:r w:rsidR="00A17ADB" w:rsidRPr="00E870B9">
        <w:rPr>
          <w:rFonts w:ascii="Arial" w:hAnsi="Arial" w:cs="Arial"/>
          <w:sz w:val="22"/>
          <w:szCs w:val="22"/>
        </w:rPr>
        <w:t xml:space="preserve">ein </w:t>
      </w:r>
      <w:r w:rsidR="00B473CF" w:rsidRPr="00E870B9">
        <w:rPr>
          <w:rFonts w:ascii="Arial" w:hAnsi="Arial" w:cs="Arial"/>
          <w:sz w:val="22"/>
          <w:szCs w:val="22"/>
        </w:rPr>
        <w:t>jederzeit reproduzierbar</w:t>
      </w:r>
      <w:r w:rsidR="00A17ADB" w:rsidRPr="00E870B9">
        <w:rPr>
          <w:rFonts w:ascii="Arial" w:hAnsi="Arial" w:cs="Arial"/>
          <w:sz w:val="22"/>
          <w:szCs w:val="22"/>
        </w:rPr>
        <w:t>es</w:t>
      </w:r>
      <w:r w:rsidR="00B473CF" w:rsidRPr="00E870B9">
        <w:rPr>
          <w:rFonts w:ascii="Arial" w:hAnsi="Arial" w:cs="Arial"/>
          <w:sz w:val="22"/>
          <w:szCs w:val="22"/>
        </w:rPr>
        <w:t xml:space="preserve"> präzise</w:t>
      </w:r>
      <w:r w:rsidR="007A5409" w:rsidRPr="00E870B9">
        <w:rPr>
          <w:rFonts w:ascii="Arial" w:hAnsi="Arial" w:cs="Arial"/>
          <w:sz w:val="22"/>
          <w:szCs w:val="22"/>
        </w:rPr>
        <w:t>s</w:t>
      </w:r>
      <w:r w:rsidR="00B473CF" w:rsidRPr="00E870B9">
        <w:rPr>
          <w:rFonts w:ascii="Arial" w:hAnsi="Arial" w:cs="Arial"/>
          <w:sz w:val="22"/>
          <w:szCs w:val="22"/>
        </w:rPr>
        <w:t xml:space="preserve"> Fügen und Verbinden von Teilen </w:t>
      </w:r>
      <w:r w:rsidR="009E25FC" w:rsidRPr="00E870B9">
        <w:rPr>
          <w:rFonts w:ascii="Arial" w:hAnsi="Arial" w:cs="Arial"/>
          <w:sz w:val="22"/>
          <w:szCs w:val="22"/>
        </w:rPr>
        <w:t>mit einer Kraft von 10 bis 100 kN</w:t>
      </w:r>
      <w:r w:rsidRPr="00E870B9">
        <w:rPr>
          <w:rFonts w:ascii="Arial" w:hAnsi="Arial" w:cs="Arial"/>
          <w:sz w:val="22"/>
          <w:szCs w:val="22"/>
        </w:rPr>
        <w:t xml:space="preserve">. </w:t>
      </w:r>
      <w:r w:rsidR="00C71BA1" w:rsidRPr="00E870B9">
        <w:rPr>
          <w:rFonts w:ascii="Arial" w:hAnsi="Arial" w:cs="Arial"/>
          <w:sz w:val="22"/>
          <w:szCs w:val="22"/>
        </w:rPr>
        <w:t>Sie</w:t>
      </w:r>
      <w:r w:rsidR="00BD1F73" w:rsidRPr="00E870B9">
        <w:rPr>
          <w:rFonts w:ascii="Arial" w:hAnsi="Arial" w:cs="Arial"/>
          <w:sz w:val="22"/>
          <w:szCs w:val="22"/>
        </w:rPr>
        <w:t xml:space="preserve"> ist e</w:t>
      </w:r>
      <w:r w:rsidR="00A17ADB" w:rsidRPr="00E870B9">
        <w:rPr>
          <w:rFonts w:ascii="Arial" w:hAnsi="Arial" w:cs="Arial"/>
          <w:sz w:val="22"/>
          <w:szCs w:val="22"/>
        </w:rPr>
        <w:t xml:space="preserve">rgonomisch </w:t>
      </w:r>
      <w:r w:rsidR="00A17ADB">
        <w:rPr>
          <w:rFonts w:ascii="Arial" w:hAnsi="Arial" w:cs="Arial"/>
          <w:sz w:val="22"/>
          <w:szCs w:val="22"/>
        </w:rPr>
        <w:t xml:space="preserve">gestaltet </w:t>
      </w:r>
      <w:r w:rsidR="00BD1F73">
        <w:rPr>
          <w:rFonts w:ascii="Arial" w:hAnsi="Arial" w:cs="Arial"/>
          <w:sz w:val="22"/>
          <w:szCs w:val="22"/>
        </w:rPr>
        <w:t xml:space="preserve">und wiegt </w:t>
      </w:r>
      <w:r w:rsidR="00A17ADB">
        <w:rPr>
          <w:rFonts w:ascii="Arial" w:hAnsi="Arial" w:cs="Arial"/>
          <w:sz w:val="22"/>
          <w:szCs w:val="22"/>
        </w:rPr>
        <w:t>lediglich 20 kg</w:t>
      </w:r>
      <w:r w:rsidR="005B3741">
        <w:rPr>
          <w:rFonts w:ascii="Arial" w:hAnsi="Arial" w:cs="Arial"/>
          <w:sz w:val="22"/>
          <w:szCs w:val="22"/>
        </w:rPr>
        <w:t>.</w:t>
      </w:r>
    </w:p>
    <w:p w14:paraId="4DAE8635" w14:textId="77D14F12" w:rsidR="00F7138A" w:rsidRPr="00B473CF" w:rsidRDefault="00A17ADB">
      <w:pPr>
        <w:spacing w:after="120" w:line="360" w:lineRule="auto"/>
        <w:rPr>
          <w:rFonts w:ascii="Arial" w:hAnsi="Arial" w:cs="Arial"/>
          <w:sz w:val="22"/>
          <w:szCs w:val="22"/>
        </w:rPr>
      </w:pPr>
      <w:r>
        <w:rPr>
          <w:rFonts w:ascii="Arial" w:hAnsi="Arial" w:cs="Arial"/>
          <w:sz w:val="22"/>
          <w:szCs w:val="22"/>
        </w:rPr>
        <w:t>Dank einer intuitiven Handhabung wird die Montage</w:t>
      </w:r>
      <w:r w:rsidR="009E25FC">
        <w:rPr>
          <w:rFonts w:ascii="Arial" w:hAnsi="Arial" w:cs="Arial"/>
          <w:sz w:val="22"/>
          <w:szCs w:val="22"/>
        </w:rPr>
        <w:t xml:space="preserve"> </w:t>
      </w:r>
      <w:r>
        <w:rPr>
          <w:rFonts w:ascii="Arial" w:hAnsi="Arial" w:cs="Arial"/>
          <w:sz w:val="22"/>
          <w:szCs w:val="22"/>
        </w:rPr>
        <w:t xml:space="preserve">von </w:t>
      </w:r>
      <w:r w:rsidR="009E25FC">
        <w:rPr>
          <w:rFonts w:ascii="Arial" w:hAnsi="Arial" w:cs="Arial"/>
          <w:sz w:val="22"/>
          <w:szCs w:val="22"/>
        </w:rPr>
        <w:t>Kugellagern, Buchsen, Bolzen und Gehäuse</w:t>
      </w:r>
      <w:r w:rsidR="006D2A83">
        <w:rPr>
          <w:rFonts w:ascii="Arial" w:hAnsi="Arial" w:cs="Arial"/>
          <w:sz w:val="22"/>
          <w:szCs w:val="22"/>
        </w:rPr>
        <w:t>teilen</w:t>
      </w:r>
      <w:r>
        <w:rPr>
          <w:rFonts w:ascii="Arial" w:hAnsi="Arial" w:cs="Arial"/>
          <w:sz w:val="22"/>
          <w:szCs w:val="22"/>
        </w:rPr>
        <w:t xml:space="preserve"> vereinfacht</w:t>
      </w:r>
      <w:r w:rsidR="009E25FC">
        <w:rPr>
          <w:rFonts w:ascii="Arial" w:hAnsi="Arial" w:cs="Arial"/>
          <w:sz w:val="22"/>
          <w:szCs w:val="22"/>
        </w:rPr>
        <w:t xml:space="preserve">. Selbst </w:t>
      </w:r>
      <w:r>
        <w:rPr>
          <w:rFonts w:ascii="Arial" w:hAnsi="Arial" w:cs="Arial"/>
          <w:sz w:val="22"/>
          <w:szCs w:val="22"/>
        </w:rPr>
        <w:t>große und schwere Werkstücke</w:t>
      </w:r>
      <w:r w:rsidR="00B473CF">
        <w:rPr>
          <w:rFonts w:ascii="Arial" w:hAnsi="Arial" w:cs="Arial"/>
          <w:sz w:val="22"/>
          <w:szCs w:val="22"/>
        </w:rPr>
        <w:t xml:space="preserve">, die </w:t>
      </w:r>
      <w:r w:rsidR="009E25FC">
        <w:rPr>
          <w:rFonts w:ascii="Arial" w:hAnsi="Arial" w:cs="Arial"/>
          <w:sz w:val="22"/>
          <w:szCs w:val="22"/>
        </w:rPr>
        <w:t>an</w:t>
      </w:r>
      <w:r w:rsidR="00B473CF">
        <w:rPr>
          <w:rFonts w:ascii="Arial" w:hAnsi="Arial" w:cs="Arial"/>
          <w:sz w:val="22"/>
          <w:szCs w:val="22"/>
        </w:rPr>
        <w:t>sonst</w:t>
      </w:r>
      <w:r w:rsidR="009E25FC">
        <w:rPr>
          <w:rFonts w:ascii="Arial" w:hAnsi="Arial" w:cs="Arial"/>
          <w:sz w:val="22"/>
          <w:szCs w:val="22"/>
        </w:rPr>
        <w:t>en</w:t>
      </w:r>
      <w:r w:rsidR="00B473CF">
        <w:rPr>
          <w:rFonts w:ascii="Arial" w:hAnsi="Arial" w:cs="Arial"/>
          <w:sz w:val="22"/>
          <w:szCs w:val="22"/>
        </w:rPr>
        <w:t xml:space="preserve"> aufwändig bewegt werden müssten</w:t>
      </w:r>
      <w:r w:rsidR="009E25FC">
        <w:rPr>
          <w:rFonts w:ascii="Arial" w:hAnsi="Arial" w:cs="Arial"/>
          <w:sz w:val="22"/>
          <w:szCs w:val="22"/>
        </w:rPr>
        <w:t>, können so unkompliziert miteinander verbunden werden</w:t>
      </w:r>
      <w:r>
        <w:rPr>
          <w:rFonts w:ascii="Arial" w:hAnsi="Arial" w:cs="Arial"/>
          <w:sz w:val="22"/>
          <w:szCs w:val="22"/>
        </w:rPr>
        <w:t>.</w:t>
      </w:r>
    </w:p>
    <w:p w14:paraId="27490913" w14:textId="36636286" w:rsidR="00B473CF" w:rsidRDefault="00C8532F">
      <w:pPr>
        <w:spacing w:after="120" w:line="360" w:lineRule="auto"/>
        <w:rPr>
          <w:rFonts w:ascii="Arial" w:hAnsi="Arial" w:cs="Arial"/>
          <w:sz w:val="22"/>
          <w:szCs w:val="22"/>
        </w:rPr>
      </w:pPr>
      <w:r>
        <w:rPr>
          <w:rFonts w:ascii="Arial" w:hAnsi="Arial" w:cs="Arial"/>
          <w:sz w:val="22"/>
          <w:szCs w:val="22"/>
        </w:rPr>
        <w:t xml:space="preserve">Für industrielle </w:t>
      </w:r>
      <w:r w:rsidR="008F43BE">
        <w:rPr>
          <w:rFonts w:ascii="Arial" w:hAnsi="Arial" w:cs="Arial"/>
          <w:sz w:val="22"/>
          <w:szCs w:val="22"/>
        </w:rPr>
        <w:t>Montage</w:t>
      </w:r>
      <w:r>
        <w:rPr>
          <w:rFonts w:ascii="Arial" w:hAnsi="Arial" w:cs="Arial"/>
          <w:sz w:val="22"/>
          <w:szCs w:val="22"/>
        </w:rPr>
        <w:t xml:space="preserve">prozesse bietet die </w:t>
      </w:r>
      <w:r w:rsidR="006D2A83">
        <w:rPr>
          <w:rFonts w:ascii="Arial" w:hAnsi="Arial" w:cs="Arial"/>
          <w:sz w:val="22"/>
          <w:szCs w:val="22"/>
        </w:rPr>
        <w:t>neue Lagerpresse</w:t>
      </w:r>
      <w:r>
        <w:rPr>
          <w:rFonts w:ascii="Arial" w:hAnsi="Arial" w:cs="Arial"/>
          <w:sz w:val="22"/>
          <w:szCs w:val="22"/>
        </w:rPr>
        <w:t xml:space="preserve"> eine hohe Wiederholgenauigkeit und Haltbarkeit. </w:t>
      </w:r>
      <w:r w:rsidR="00A17ADB">
        <w:rPr>
          <w:rFonts w:ascii="Arial" w:hAnsi="Arial" w:cs="Arial"/>
          <w:sz w:val="22"/>
          <w:szCs w:val="22"/>
        </w:rPr>
        <w:t>Die Fügekraft kann in zwei Stufen individuell programmiert werden</w:t>
      </w:r>
      <w:r w:rsidR="006D2A83">
        <w:rPr>
          <w:rFonts w:ascii="Arial" w:hAnsi="Arial" w:cs="Arial"/>
          <w:sz w:val="22"/>
          <w:szCs w:val="22"/>
        </w:rPr>
        <w:t xml:space="preserve">. </w:t>
      </w:r>
      <w:r w:rsidR="00A17ADB">
        <w:rPr>
          <w:rFonts w:ascii="Arial" w:hAnsi="Arial" w:cs="Arial"/>
          <w:sz w:val="22"/>
          <w:szCs w:val="22"/>
        </w:rPr>
        <w:t xml:space="preserve">Das montierbare Teilespektrum reicht von </w:t>
      </w:r>
      <w:r>
        <w:rPr>
          <w:rFonts w:ascii="Arial" w:hAnsi="Arial" w:cs="Arial"/>
          <w:sz w:val="22"/>
          <w:szCs w:val="22"/>
        </w:rPr>
        <w:t xml:space="preserve">30 mm Innendurchmesser bis 145 mm Außendurchmesser. </w:t>
      </w:r>
    </w:p>
    <w:p w14:paraId="66D633EA" w14:textId="1F7C3053" w:rsidR="008F43BE" w:rsidRDefault="008F43BE">
      <w:pPr>
        <w:spacing w:after="120" w:line="360" w:lineRule="auto"/>
        <w:rPr>
          <w:rFonts w:ascii="Arial" w:hAnsi="Arial" w:cs="Arial"/>
          <w:sz w:val="22"/>
          <w:szCs w:val="22"/>
        </w:rPr>
      </w:pPr>
      <w:r>
        <w:rPr>
          <w:rFonts w:ascii="Arial" w:hAnsi="Arial" w:cs="Arial"/>
          <w:sz w:val="22"/>
          <w:szCs w:val="22"/>
        </w:rPr>
        <w:t>Mit der Neuheit zielt ROEMHELD auf ein breites Publikum. Hierzu gehören beispielsweise die Hersteller und Zulieferer von Landmaschinen, Nutzfahrzeugen, Pumpen, Kompressoren, Holzbearbeitungsmaschinen sowie Unternehmen aus dem allgemeine</w:t>
      </w:r>
      <w:r w:rsidR="005B3741">
        <w:rPr>
          <w:rFonts w:ascii="Arial" w:hAnsi="Arial" w:cs="Arial"/>
          <w:sz w:val="22"/>
          <w:szCs w:val="22"/>
        </w:rPr>
        <w:t>n</w:t>
      </w:r>
      <w:r>
        <w:rPr>
          <w:rFonts w:ascii="Arial" w:hAnsi="Arial" w:cs="Arial"/>
          <w:sz w:val="22"/>
          <w:szCs w:val="22"/>
        </w:rPr>
        <w:t xml:space="preserve"> Maschinenbau, d</w:t>
      </w:r>
      <w:r w:rsidR="00AD3C10">
        <w:rPr>
          <w:rFonts w:ascii="Arial" w:hAnsi="Arial" w:cs="Arial"/>
          <w:sz w:val="22"/>
          <w:szCs w:val="22"/>
        </w:rPr>
        <w:t>em</w:t>
      </w:r>
      <w:r>
        <w:rPr>
          <w:rFonts w:ascii="Arial" w:hAnsi="Arial" w:cs="Arial"/>
          <w:sz w:val="22"/>
          <w:szCs w:val="22"/>
        </w:rPr>
        <w:t xml:space="preserve"> Kunststoffspritzg</w:t>
      </w:r>
      <w:r w:rsidR="00AD3C10">
        <w:rPr>
          <w:rFonts w:ascii="Arial" w:hAnsi="Arial" w:cs="Arial"/>
          <w:sz w:val="22"/>
          <w:szCs w:val="22"/>
        </w:rPr>
        <w:t>uss</w:t>
      </w:r>
      <w:r>
        <w:rPr>
          <w:rFonts w:ascii="Arial" w:hAnsi="Arial" w:cs="Arial"/>
          <w:sz w:val="22"/>
          <w:szCs w:val="22"/>
        </w:rPr>
        <w:t xml:space="preserve"> und </w:t>
      </w:r>
      <w:r w:rsidR="00AD3C10">
        <w:rPr>
          <w:rFonts w:ascii="Arial" w:hAnsi="Arial" w:cs="Arial"/>
          <w:sz w:val="22"/>
          <w:szCs w:val="22"/>
        </w:rPr>
        <w:t xml:space="preserve">der </w:t>
      </w:r>
      <w:r>
        <w:rPr>
          <w:rFonts w:ascii="Arial" w:hAnsi="Arial" w:cs="Arial"/>
          <w:sz w:val="22"/>
          <w:szCs w:val="22"/>
        </w:rPr>
        <w:t>Umformtechnik.</w:t>
      </w:r>
    </w:p>
    <w:p w14:paraId="1D78727C" w14:textId="63D07EE5" w:rsidR="00B473CF" w:rsidRPr="00B473CF" w:rsidRDefault="00B473CF">
      <w:pPr>
        <w:spacing w:after="120" w:line="360" w:lineRule="auto"/>
        <w:rPr>
          <w:rFonts w:ascii="Arial" w:hAnsi="Arial" w:cs="Arial"/>
          <w:b/>
          <w:bCs/>
          <w:sz w:val="22"/>
          <w:szCs w:val="22"/>
        </w:rPr>
      </w:pPr>
      <w:r w:rsidRPr="00B473CF">
        <w:rPr>
          <w:rFonts w:ascii="Arial" w:hAnsi="Arial" w:cs="Arial"/>
          <w:b/>
          <w:bCs/>
          <w:sz w:val="22"/>
          <w:szCs w:val="22"/>
        </w:rPr>
        <w:t>Einfache Montage</w:t>
      </w:r>
      <w:r w:rsidR="009E25FC">
        <w:rPr>
          <w:rFonts w:ascii="Arial" w:hAnsi="Arial" w:cs="Arial"/>
          <w:b/>
          <w:bCs/>
          <w:sz w:val="22"/>
          <w:szCs w:val="22"/>
        </w:rPr>
        <w:t xml:space="preserve"> in vier Schritten</w:t>
      </w:r>
    </w:p>
    <w:p w14:paraId="3B5F8C0D" w14:textId="15AF20EE" w:rsidR="00F7138A" w:rsidRDefault="00C8532F">
      <w:pPr>
        <w:spacing w:after="120" w:line="360" w:lineRule="auto"/>
      </w:pPr>
      <w:r>
        <w:rPr>
          <w:rFonts w:ascii="Arial" w:hAnsi="Arial" w:cs="Arial"/>
          <w:sz w:val="22"/>
          <w:szCs w:val="22"/>
        </w:rPr>
        <w:t xml:space="preserve">Der Montageprozess erfolgt in vier Schritten: Zuerst wird das Lager auf den Lagerhalter gesetzt, dann wird die Zugstange durch die Lagerbohrung geführt und der Gegenhalter aufgesetzt. Der Gegenhalter wird über ein federbelastetes Druckstück auf der Zugstange gehalten. </w:t>
      </w:r>
      <w:r w:rsidR="006D2A83">
        <w:rPr>
          <w:rFonts w:ascii="Arial" w:hAnsi="Arial" w:cs="Arial"/>
          <w:sz w:val="22"/>
          <w:szCs w:val="22"/>
        </w:rPr>
        <w:t xml:space="preserve">Abschließend wird der Zylinder eingefahren und damit das Lager in die Bohrung eingezogen. </w:t>
      </w:r>
    </w:p>
    <w:p w14:paraId="5B8C9EAB" w14:textId="6568B0C4" w:rsidR="00F7138A" w:rsidRDefault="009E25FC">
      <w:pPr>
        <w:spacing w:after="120" w:line="360" w:lineRule="auto"/>
      </w:pPr>
      <w:r>
        <w:rPr>
          <w:rFonts w:ascii="Arial" w:hAnsi="Arial" w:cs="Arial"/>
          <w:b/>
          <w:bCs/>
          <w:sz w:val="22"/>
          <w:szCs w:val="22"/>
        </w:rPr>
        <w:t xml:space="preserve">Wahlweise Hand- oder Automatikbetrieb </w:t>
      </w:r>
    </w:p>
    <w:p w14:paraId="54F83960" w14:textId="0295945F" w:rsidR="009E25FC" w:rsidRDefault="00C8532F" w:rsidP="009E25FC">
      <w:pPr>
        <w:spacing w:after="120" w:line="360" w:lineRule="auto"/>
      </w:pPr>
      <w:r>
        <w:rPr>
          <w:rFonts w:ascii="Arial" w:hAnsi="Arial" w:cs="Arial"/>
          <w:sz w:val="22"/>
          <w:szCs w:val="22"/>
        </w:rPr>
        <w:lastRenderedPageBreak/>
        <w:t xml:space="preserve">Werkstücke </w:t>
      </w:r>
      <w:r w:rsidR="00B473CF">
        <w:rPr>
          <w:rFonts w:ascii="Arial" w:hAnsi="Arial" w:cs="Arial"/>
          <w:sz w:val="22"/>
          <w:szCs w:val="22"/>
        </w:rPr>
        <w:t xml:space="preserve">lassen sich </w:t>
      </w:r>
      <w:r>
        <w:rPr>
          <w:rFonts w:ascii="Arial" w:hAnsi="Arial" w:cs="Arial"/>
          <w:sz w:val="22"/>
          <w:szCs w:val="22"/>
        </w:rPr>
        <w:t>wahlweise im Hand- oder Automatikbetrieb füg</w:t>
      </w:r>
      <w:r w:rsidR="00B473CF">
        <w:rPr>
          <w:rFonts w:ascii="Arial" w:hAnsi="Arial" w:cs="Arial"/>
          <w:sz w:val="22"/>
          <w:szCs w:val="22"/>
        </w:rPr>
        <w:t>en</w:t>
      </w:r>
      <w:r>
        <w:rPr>
          <w:rFonts w:ascii="Arial" w:hAnsi="Arial" w:cs="Arial"/>
          <w:sz w:val="22"/>
          <w:szCs w:val="22"/>
        </w:rPr>
        <w:t xml:space="preserve">. </w:t>
      </w:r>
      <w:r w:rsidR="009E25FC">
        <w:rPr>
          <w:rFonts w:ascii="Arial" w:hAnsi="Arial" w:cs="Arial"/>
          <w:sz w:val="22"/>
          <w:szCs w:val="22"/>
        </w:rPr>
        <w:t>Im ersten Fall</w:t>
      </w:r>
      <w:r>
        <w:rPr>
          <w:rFonts w:ascii="Arial" w:hAnsi="Arial" w:cs="Arial"/>
          <w:sz w:val="22"/>
          <w:szCs w:val="22"/>
        </w:rPr>
        <w:t xml:space="preserve"> werden alle Vorgänge manuell ausgelöst. </w:t>
      </w:r>
    </w:p>
    <w:p w14:paraId="3CAFFF0E" w14:textId="6D2550FC" w:rsidR="00F7138A" w:rsidRPr="00E870B9" w:rsidRDefault="00C8532F">
      <w:pPr>
        <w:spacing w:after="120" w:line="360" w:lineRule="auto"/>
        <w:rPr>
          <w:rFonts w:ascii="Arial" w:hAnsi="Arial"/>
          <w:sz w:val="22"/>
        </w:rPr>
      </w:pPr>
      <w:r>
        <w:rPr>
          <w:rFonts w:ascii="Arial" w:hAnsi="Arial" w:cs="Arial"/>
          <w:sz w:val="22"/>
          <w:szCs w:val="22"/>
        </w:rPr>
        <w:t xml:space="preserve">Beim automatischen </w:t>
      </w:r>
      <w:r w:rsidR="009E25FC">
        <w:rPr>
          <w:rFonts w:ascii="Arial" w:hAnsi="Arial" w:cs="Arial"/>
          <w:sz w:val="22"/>
          <w:szCs w:val="22"/>
        </w:rPr>
        <w:t>V</w:t>
      </w:r>
      <w:r>
        <w:rPr>
          <w:rFonts w:ascii="Arial" w:hAnsi="Arial" w:cs="Arial"/>
          <w:sz w:val="22"/>
          <w:szCs w:val="22"/>
        </w:rPr>
        <w:t xml:space="preserve">organg werden die Teile gefügt, bis die voreingestellte Kraft erreicht ist. Dann </w:t>
      </w:r>
      <w:r w:rsidRPr="00E870B9">
        <w:rPr>
          <w:rFonts w:ascii="Arial" w:hAnsi="Arial" w:cs="Arial"/>
          <w:sz w:val="22"/>
          <w:szCs w:val="22"/>
        </w:rPr>
        <w:t>fährt die Zugstange automatisch zurück.</w:t>
      </w:r>
    </w:p>
    <w:p w14:paraId="4BA0C390" w14:textId="626D3DF5" w:rsidR="006D2A83" w:rsidRDefault="006D2A83">
      <w:pPr>
        <w:spacing w:after="120" w:line="360" w:lineRule="auto"/>
      </w:pPr>
      <w:r w:rsidRPr="00E870B9">
        <w:rPr>
          <w:rFonts w:ascii="Arial" w:hAnsi="Arial" w:cs="Arial"/>
          <w:sz w:val="22"/>
          <w:szCs w:val="22"/>
        </w:rPr>
        <w:t xml:space="preserve">Für die notwendige Sicherheit </w:t>
      </w:r>
      <w:r w:rsidR="00C71BA1" w:rsidRPr="00E870B9">
        <w:rPr>
          <w:rFonts w:ascii="Arial" w:hAnsi="Arial" w:cs="Arial"/>
          <w:sz w:val="22"/>
          <w:szCs w:val="22"/>
        </w:rPr>
        <w:t xml:space="preserve">der Lagerpresse </w:t>
      </w:r>
      <w:r w:rsidRPr="00E870B9">
        <w:rPr>
          <w:rFonts w:ascii="Arial" w:hAnsi="Arial" w:cs="Arial"/>
          <w:sz w:val="22"/>
          <w:szCs w:val="22"/>
        </w:rPr>
        <w:t xml:space="preserve">sorgt neben der 2-Hand-Bedienung und einem Handschutz eine gut kontrollierbare Verfahrgeschwindigkeit. </w:t>
      </w:r>
      <w:r w:rsidR="00C71BA1" w:rsidRPr="00E870B9">
        <w:rPr>
          <w:rFonts w:ascii="Arial" w:hAnsi="Arial" w:cs="Arial"/>
          <w:sz w:val="22"/>
          <w:szCs w:val="22"/>
        </w:rPr>
        <w:t>Sie</w:t>
      </w:r>
      <w:r w:rsidRPr="00E870B9">
        <w:rPr>
          <w:rFonts w:ascii="Arial" w:hAnsi="Arial" w:cs="Arial"/>
          <w:sz w:val="22"/>
          <w:szCs w:val="22"/>
        </w:rPr>
        <w:t xml:space="preserve"> entspricht den Vorgaben der </w:t>
      </w:r>
      <w:r>
        <w:rPr>
          <w:rFonts w:ascii="Arial" w:hAnsi="Arial" w:cs="Arial"/>
          <w:sz w:val="22"/>
          <w:szCs w:val="22"/>
        </w:rPr>
        <w:t>Maschinenrichtlinie und ist CE-konform.</w:t>
      </w:r>
    </w:p>
    <w:p w14:paraId="650CCF8D" w14:textId="267B2A9B" w:rsidR="00F7138A" w:rsidRDefault="00AD3C10">
      <w:pPr>
        <w:spacing w:after="120" w:line="360" w:lineRule="auto"/>
        <w:rPr>
          <w:rFonts w:ascii="Arial" w:hAnsi="Arial"/>
          <w:sz w:val="22"/>
          <w:szCs w:val="22"/>
        </w:rPr>
      </w:pPr>
      <w:r>
        <w:rPr>
          <w:rFonts w:ascii="Arial" w:hAnsi="Arial"/>
          <w:b/>
          <w:bCs/>
          <w:sz w:val="22"/>
          <w:szCs w:val="22"/>
        </w:rPr>
        <w:t>Langlebig und für viele Anwendungen geeignet</w:t>
      </w:r>
    </w:p>
    <w:p w14:paraId="378342BE" w14:textId="722D8D02" w:rsidR="00F7138A" w:rsidRDefault="00381868">
      <w:pPr>
        <w:spacing w:after="120" w:line="360" w:lineRule="auto"/>
      </w:pPr>
      <w:r>
        <w:rPr>
          <w:rFonts w:ascii="Arial" w:hAnsi="Arial" w:cs="Arial"/>
          <w:sz w:val="22"/>
          <w:szCs w:val="22"/>
        </w:rPr>
        <w:t>D</w:t>
      </w:r>
      <w:r w:rsidR="009E25FC">
        <w:rPr>
          <w:rFonts w:ascii="Arial" w:hAnsi="Arial" w:cs="Arial"/>
          <w:sz w:val="22"/>
          <w:szCs w:val="22"/>
        </w:rPr>
        <w:t>ie Vorrichtung</w:t>
      </w:r>
      <w:r>
        <w:rPr>
          <w:rFonts w:ascii="Arial" w:hAnsi="Arial" w:cs="Arial"/>
          <w:sz w:val="22"/>
          <w:szCs w:val="22"/>
        </w:rPr>
        <w:t xml:space="preserve"> ist</w:t>
      </w:r>
      <w:r w:rsidR="009E25FC">
        <w:rPr>
          <w:rFonts w:ascii="Arial" w:hAnsi="Arial" w:cs="Arial"/>
          <w:sz w:val="22"/>
          <w:szCs w:val="22"/>
        </w:rPr>
        <w:t xml:space="preserve"> mobil und</w:t>
      </w:r>
      <w:r>
        <w:rPr>
          <w:rFonts w:ascii="Arial" w:hAnsi="Arial" w:cs="Arial"/>
          <w:sz w:val="22"/>
          <w:szCs w:val="22"/>
        </w:rPr>
        <w:t xml:space="preserve"> durch individuelle Adapter</w:t>
      </w:r>
      <w:r w:rsidR="009E25FC">
        <w:rPr>
          <w:rFonts w:ascii="Arial" w:hAnsi="Arial" w:cs="Arial"/>
          <w:sz w:val="22"/>
          <w:szCs w:val="22"/>
        </w:rPr>
        <w:t xml:space="preserve"> </w:t>
      </w:r>
      <w:r w:rsidR="008F43BE">
        <w:rPr>
          <w:rFonts w:ascii="Arial" w:hAnsi="Arial" w:cs="Arial"/>
          <w:sz w:val="22"/>
          <w:szCs w:val="22"/>
        </w:rPr>
        <w:t>bei</w:t>
      </w:r>
      <w:r w:rsidR="009E25FC">
        <w:rPr>
          <w:rFonts w:ascii="Arial" w:hAnsi="Arial" w:cs="Arial"/>
          <w:sz w:val="22"/>
          <w:szCs w:val="22"/>
        </w:rPr>
        <w:t xml:space="preserve"> viele</w:t>
      </w:r>
      <w:r w:rsidR="008F43BE">
        <w:rPr>
          <w:rFonts w:ascii="Arial" w:hAnsi="Arial" w:cs="Arial"/>
          <w:sz w:val="22"/>
          <w:szCs w:val="22"/>
        </w:rPr>
        <w:t>n</w:t>
      </w:r>
      <w:r w:rsidR="009E25FC">
        <w:rPr>
          <w:rFonts w:ascii="Arial" w:hAnsi="Arial" w:cs="Arial"/>
          <w:sz w:val="22"/>
          <w:szCs w:val="22"/>
        </w:rPr>
        <w:t xml:space="preserve"> Anwendung</w:t>
      </w:r>
      <w:r w:rsidR="008F43BE">
        <w:rPr>
          <w:rFonts w:ascii="Arial" w:hAnsi="Arial" w:cs="Arial"/>
          <w:sz w:val="22"/>
          <w:szCs w:val="22"/>
        </w:rPr>
        <w:t>en</w:t>
      </w:r>
      <w:r w:rsidR="009E25FC">
        <w:rPr>
          <w:rFonts w:ascii="Arial" w:hAnsi="Arial" w:cs="Arial"/>
          <w:sz w:val="22"/>
          <w:szCs w:val="22"/>
        </w:rPr>
        <w:t xml:space="preserve"> einsetzbar. </w:t>
      </w:r>
      <w:r>
        <w:rPr>
          <w:rFonts w:ascii="Arial" w:hAnsi="Arial" w:cs="Arial"/>
          <w:sz w:val="22"/>
          <w:szCs w:val="22"/>
        </w:rPr>
        <w:t>Das macht sie besonders ressourcenschonend.</w:t>
      </w:r>
    </w:p>
    <w:p w14:paraId="2D3019E1" w14:textId="443EE837" w:rsidR="00F7138A" w:rsidRPr="008F43BE" w:rsidRDefault="00A17ADB">
      <w:pPr>
        <w:spacing w:after="120" w:line="360" w:lineRule="auto"/>
        <w:rPr>
          <w:rFonts w:ascii="Arial" w:hAnsi="Arial" w:cs="Arial"/>
          <w:sz w:val="22"/>
          <w:szCs w:val="22"/>
        </w:rPr>
      </w:pPr>
      <w:bookmarkStart w:id="4" w:name="OLE_LINK1"/>
      <w:bookmarkStart w:id="5" w:name="OLE_LINK2"/>
      <w:r>
        <w:rPr>
          <w:rFonts w:ascii="Arial" w:hAnsi="Arial" w:cs="Arial"/>
          <w:sz w:val="22"/>
          <w:szCs w:val="22"/>
        </w:rPr>
        <w:t xml:space="preserve">Für </w:t>
      </w:r>
      <w:r w:rsidR="008F43BE">
        <w:rPr>
          <w:rFonts w:ascii="Arial" w:hAnsi="Arial" w:cs="Arial"/>
          <w:sz w:val="22"/>
          <w:szCs w:val="22"/>
        </w:rPr>
        <w:t xml:space="preserve">ihre </w:t>
      </w:r>
      <w:r>
        <w:rPr>
          <w:rFonts w:ascii="Arial" w:hAnsi="Arial" w:cs="Arial"/>
          <w:sz w:val="22"/>
          <w:szCs w:val="22"/>
        </w:rPr>
        <w:t>Langlebigkeit sorgen das robuste Design</w:t>
      </w:r>
      <w:r w:rsidR="008F43BE">
        <w:rPr>
          <w:rFonts w:ascii="Arial" w:hAnsi="Arial" w:cs="Arial"/>
          <w:sz w:val="22"/>
          <w:szCs w:val="22"/>
        </w:rPr>
        <w:t xml:space="preserve"> und die bewährte Hydrauliktechnik, die von ROEMHELD kommt</w:t>
      </w:r>
      <w:r>
        <w:rPr>
          <w:rFonts w:ascii="Arial" w:hAnsi="Arial" w:cs="Arial"/>
          <w:sz w:val="22"/>
          <w:szCs w:val="22"/>
        </w:rPr>
        <w:t>.</w:t>
      </w:r>
      <w:r w:rsidR="008F43BE">
        <w:rPr>
          <w:rFonts w:ascii="Arial" w:hAnsi="Arial" w:cs="Arial"/>
          <w:sz w:val="22"/>
          <w:szCs w:val="22"/>
        </w:rPr>
        <w:t xml:space="preserve"> </w:t>
      </w:r>
      <w:bookmarkEnd w:id="4"/>
      <w:bookmarkEnd w:id="5"/>
      <w:r w:rsidR="008F43BE">
        <w:rPr>
          <w:rFonts w:ascii="Arial" w:hAnsi="Arial" w:cs="Arial"/>
          <w:sz w:val="22"/>
          <w:szCs w:val="22"/>
        </w:rPr>
        <w:t xml:space="preserve">Von dort stammt auch das </w:t>
      </w:r>
      <w:proofErr w:type="spellStart"/>
      <w:r w:rsidR="008F43BE">
        <w:rPr>
          <w:rFonts w:ascii="Arial" w:hAnsi="Arial" w:cs="Arial"/>
          <w:sz w:val="22"/>
          <w:szCs w:val="22"/>
        </w:rPr>
        <w:t>moduhub</w:t>
      </w:r>
      <w:proofErr w:type="spellEnd"/>
      <w:r w:rsidR="008F43BE">
        <w:rPr>
          <w:rFonts w:ascii="Arial" w:hAnsi="Arial" w:cs="Arial"/>
          <w:sz w:val="22"/>
          <w:szCs w:val="22"/>
        </w:rPr>
        <w:t>-Baukastensystem</w:t>
      </w:r>
      <w:r w:rsidR="005B3741">
        <w:rPr>
          <w:rFonts w:ascii="Arial" w:hAnsi="Arial" w:cs="Arial"/>
          <w:sz w:val="22"/>
          <w:szCs w:val="22"/>
        </w:rPr>
        <w:t>,</w:t>
      </w:r>
      <w:r w:rsidR="008F43BE">
        <w:rPr>
          <w:rFonts w:ascii="Arial" w:hAnsi="Arial" w:cs="Arial"/>
          <w:sz w:val="22"/>
          <w:szCs w:val="22"/>
        </w:rPr>
        <w:t xml:space="preserve"> mit dessen Komponenten sich flexible Montage- und Handhabungsprozesse gestalten lassen. Die Einziehvorrichtung harmoniert mit dem </w:t>
      </w:r>
      <w:proofErr w:type="spellStart"/>
      <w:r w:rsidR="008F43BE">
        <w:rPr>
          <w:rFonts w:ascii="Arial" w:hAnsi="Arial" w:cs="Arial"/>
          <w:sz w:val="22"/>
          <w:szCs w:val="22"/>
        </w:rPr>
        <w:t>moduhub</w:t>
      </w:r>
      <w:proofErr w:type="spellEnd"/>
      <w:r w:rsidR="008F43BE">
        <w:rPr>
          <w:rFonts w:ascii="Arial" w:hAnsi="Arial" w:cs="Arial"/>
          <w:sz w:val="22"/>
          <w:szCs w:val="22"/>
        </w:rPr>
        <w:t xml:space="preserve">-System, sie kann beispielweise mit Hubsäulen oder Wagenmodulen </w:t>
      </w:r>
      <w:r w:rsidR="006D2A83">
        <w:rPr>
          <w:rFonts w:ascii="Arial" w:hAnsi="Arial" w:cs="Arial"/>
          <w:sz w:val="22"/>
          <w:szCs w:val="22"/>
        </w:rPr>
        <w:t xml:space="preserve">zu einem Montagearbeitsplatz </w:t>
      </w:r>
      <w:r w:rsidR="008F43BE">
        <w:rPr>
          <w:rFonts w:ascii="Arial" w:hAnsi="Arial" w:cs="Arial"/>
          <w:sz w:val="22"/>
          <w:szCs w:val="22"/>
        </w:rPr>
        <w:t>kombiniert werden. Darüber hinaus steht für vielfältige Anwendung</w:t>
      </w:r>
      <w:r w:rsidR="00AD3C10">
        <w:rPr>
          <w:rFonts w:ascii="Arial" w:hAnsi="Arial" w:cs="Arial"/>
          <w:sz w:val="22"/>
          <w:szCs w:val="22"/>
        </w:rPr>
        <w:t>en</w:t>
      </w:r>
      <w:r w:rsidR="008F43BE">
        <w:rPr>
          <w:rFonts w:ascii="Arial" w:hAnsi="Arial" w:cs="Arial"/>
          <w:sz w:val="22"/>
          <w:szCs w:val="22"/>
        </w:rPr>
        <w:t xml:space="preserve"> ein breites </w:t>
      </w:r>
      <w:r>
        <w:rPr>
          <w:rFonts w:ascii="Arial" w:hAnsi="Arial" w:cs="Arial"/>
          <w:sz w:val="22"/>
          <w:szCs w:val="22"/>
        </w:rPr>
        <w:t>Zubehör</w:t>
      </w:r>
      <w:r w:rsidR="008F43BE">
        <w:rPr>
          <w:rFonts w:ascii="Arial" w:hAnsi="Arial" w:cs="Arial"/>
          <w:sz w:val="22"/>
          <w:szCs w:val="22"/>
        </w:rPr>
        <w:t>programm zur Verfügung.</w:t>
      </w:r>
    </w:p>
    <w:p w14:paraId="09DC7685" w14:textId="77777777" w:rsidR="008F43BE" w:rsidRPr="008F43BE" w:rsidRDefault="008F43BE">
      <w:pPr>
        <w:spacing w:after="120" w:line="360" w:lineRule="auto"/>
      </w:pPr>
    </w:p>
    <w:p w14:paraId="295D8B9B" w14:textId="77777777" w:rsidR="00F7138A" w:rsidRDefault="00C8532F">
      <w:pPr>
        <w:spacing w:after="120" w:line="360" w:lineRule="auto"/>
        <w:ind w:right="2591"/>
        <w:rPr>
          <w:rFonts w:ascii="Arial" w:hAnsi="Arial" w:cs="Arial"/>
          <w:b/>
          <w:sz w:val="22"/>
          <w:szCs w:val="22"/>
        </w:rPr>
      </w:pPr>
      <w:r>
        <w:rPr>
          <w:rFonts w:ascii="Arial" w:hAnsi="Arial" w:cs="Arial"/>
          <w:b/>
          <w:sz w:val="22"/>
          <w:szCs w:val="22"/>
        </w:rPr>
        <w:t>Über ROEMHELD:</w:t>
      </w:r>
    </w:p>
    <w:p w14:paraId="04C17C00" w14:textId="77777777" w:rsidR="00F7138A" w:rsidRDefault="00C8532F">
      <w:pPr>
        <w:spacing w:after="120" w:line="360" w:lineRule="auto"/>
        <w:rPr>
          <w:rFonts w:ascii="Arial" w:hAnsi="Arial" w:cs="Arial"/>
          <w:sz w:val="22"/>
          <w:szCs w:val="22"/>
        </w:rPr>
      </w:pPr>
      <w:r>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0DBEB271" w14:textId="045FAC36" w:rsidR="00F7138A" w:rsidRDefault="00C8532F">
      <w:pPr>
        <w:spacing w:after="120" w:line="360" w:lineRule="auto"/>
        <w:rPr>
          <w:rFonts w:ascii="Arial" w:hAnsi="Arial" w:cs="Arial"/>
          <w:sz w:val="22"/>
          <w:szCs w:val="22"/>
        </w:rPr>
      </w:pPr>
      <w:r>
        <w:rPr>
          <w:rFonts w:ascii="Arial" w:hAnsi="Arial" w:cs="Arial"/>
          <w:sz w:val="22"/>
          <w:szCs w:val="22"/>
        </w:rPr>
        <w:t xml:space="preserve">Innovative und smarte Spanntechnik-Lösungen für Werkstücke sowie für Werkzeuge in der Umformtechnik und Kunststoffverarbeitung bilden den Kern des </w:t>
      </w:r>
      <w:r w:rsidR="005B3741">
        <w:rPr>
          <w:rFonts w:ascii="Arial" w:hAnsi="Arial" w:cs="Arial"/>
          <w:sz w:val="22"/>
          <w:szCs w:val="22"/>
        </w:rPr>
        <w:t xml:space="preserve">kontinuierlich </w:t>
      </w:r>
      <w:r>
        <w:rPr>
          <w:rFonts w:ascii="Arial" w:hAnsi="Arial" w:cs="Arial"/>
          <w:sz w:val="22"/>
          <w:szCs w:val="22"/>
        </w:rPr>
        <w:t>wachsenden Portfolios. Ergänzt wird es durch Komponenten und Systeme der Montage- und Handhabungstechnik, der Antriebstechnik und der Automation sowie durch Verriegelungen für Rotoren von Windenergieanlagen.</w:t>
      </w:r>
    </w:p>
    <w:p w14:paraId="67D0537E" w14:textId="13EEB81F" w:rsidR="00F7138A" w:rsidRDefault="00C8532F">
      <w:pPr>
        <w:spacing w:after="120" w:line="360" w:lineRule="auto"/>
        <w:rPr>
          <w:rFonts w:ascii="Arial" w:hAnsi="Arial" w:cs="Arial"/>
          <w:sz w:val="22"/>
          <w:szCs w:val="22"/>
        </w:rPr>
      </w:pPr>
      <w:r>
        <w:rPr>
          <w:rFonts w:ascii="Arial" w:hAnsi="Arial" w:cs="Arial"/>
          <w:sz w:val="22"/>
          <w:szCs w:val="22"/>
        </w:rPr>
        <w:t xml:space="preserve">Neben einem </w:t>
      </w:r>
      <w:r w:rsidR="005B3741">
        <w:rPr>
          <w:rFonts w:ascii="Arial" w:hAnsi="Arial" w:cs="Arial"/>
          <w:sz w:val="22"/>
          <w:szCs w:val="22"/>
        </w:rPr>
        <w:t xml:space="preserve">ständig </w:t>
      </w:r>
      <w:r>
        <w:rPr>
          <w:rFonts w:ascii="Arial" w:hAnsi="Arial" w:cs="Arial"/>
          <w:sz w:val="22"/>
          <w:szCs w:val="22"/>
        </w:rPr>
        <w:t>wachsenden Angebot von mehr als 25.000 Katalogartikeln ist ROEMHELD auf die Entwicklung und Herstellung von kundenspezifischen Lösungen spezialisiert und gilt international als einer der Markt- und Qualitätsführer.</w:t>
      </w:r>
    </w:p>
    <w:p w14:paraId="3E1FFCB0" w14:textId="77777777" w:rsidR="00F7138A" w:rsidRDefault="00C8532F">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6C2DC5B3" w14:textId="77777777" w:rsidR="00F7138A" w:rsidRDefault="00C8532F">
      <w:pPr>
        <w:spacing w:after="240" w:line="360" w:lineRule="auto"/>
        <w:rPr>
          <w:rFonts w:ascii="Arial" w:hAnsi="Arial" w:cs="Arial"/>
          <w:sz w:val="22"/>
          <w:szCs w:val="22"/>
        </w:rPr>
      </w:pPr>
      <w:r>
        <w:rPr>
          <w:rFonts w:ascii="Arial" w:hAnsi="Arial" w:cs="Arial"/>
          <w:sz w:val="22"/>
          <w:szCs w:val="22"/>
        </w:rPr>
        <w:lastRenderedPageBreak/>
        <w:t>Die inhabergeführte Unternehmensgruppe beschäftigt an den drei Standorten Laubach, Wilnsdorf und Rankweil/Österreich etwa 530 Mitarbeiter und ist in über 50 Ländern mit Service- und Vertriebsgesellschaften vertreten. Mit Kunden insbesondere aus dem Maschinenbau, der Automobil-, der Luftfahrt- und der Agrarindustrie erzielt ROEMHELD jährlich einen Umsatz von mehr als 90 Mio. Euro.</w:t>
      </w:r>
    </w:p>
    <w:bookmarkEnd w:id="2"/>
    <w:bookmarkEnd w:id="3"/>
    <w:p w14:paraId="33065518" w14:textId="77777777" w:rsidR="00F7138A" w:rsidRDefault="00F7138A">
      <w:pPr>
        <w:spacing w:after="120" w:line="360" w:lineRule="auto"/>
        <w:rPr>
          <w:rFonts w:ascii="Arial" w:hAnsi="Arial" w:cs="Arial"/>
          <w:sz w:val="22"/>
          <w:szCs w:val="22"/>
        </w:rPr>
      </w:pPr>
    </w:p>
    <w:p w14:paraId="5338F7B2" w14:textId="3ABBDC25" w:rsidR="007C627F" w:rsidRPr="00E870B9" w:rsidRDefault="007C627F">
      <w:pPr>
        <w:spacing w:after="120" w:line="360" w:lineRule="auto"/>
        <w:rPr>
          <w:rFonts w:ascii="Arial" w:hAnsi="Arial" w:cs="Arial"/>
          <w:b/>
          <w:sz w:val="22"/>
          <w:szCs w:val="22"/>
        </w:rPr>
      </w:pPr>
      <w:r w:rsidRPr="00E870B9">
        <w:rPr>
          <w:rFonts w:ascii="Arial" w:hAnsi="Arial" w:cs="Arial"/>
          <w:b/>
          <w:sz w:val="22"/>
          <w:szCs w:val="22"/>
        </w:rPr>
        <w:t>Video zur Lagerpresse:</w:t>
      </w:r>
    </w:p>
    <w:p w14:paraId="628D24F9" w14:textId="2107FDFD" w:rsidR="007C627F" w:rsidRDefault="00000000">
      <w:pPr>
        <w:spacing w:after="120" w:line="360" w:lineRule="auto"/>
        <w:rPr>
          <w:rFonts w:ascii="Arial" w:hAnsi="Arial" w:cs="Arial"/>
          <w:sz w:val="22"/>
          <w:szCs w:val="22"/>
        </w:rPr>
      </w:pPr>
      <w:hyperlink r:id="rId12" w:history="1">
        <w:r w:rsidR="007C627F" w:rsidRPr="006E5818">
          <w:rPr>
            <w:rStyle w:val="Hyperlink"/>
            <w:rFonts w:ascii="Arial" w:hAnsi="Arial" w:cs="Arial"/>
            <w:sz w:val="22"/>
            <w:szCs w:val="22"/>
          </w:rPr>
          <w:t>https://youtu.be/Yk8WCuqxSlw</w:t>
        </w:r>
      </w:hyperlink>
      <w:r w:rsidR="007C627F">
        <w:rPr>
          <w:rFonts w:ascii="Arial" w:hAnsi="Arial" w:cs="Arial"/>
          <w:sz w:val="22"/>
          <w:szCs w:val="22"/>
        </w:rPr>
        <w:t xml:space="preserve"> </w:t>
      </w:r>
    </w:p>
    <w:p w14:paraId="0603E912" w14:textId="77777777" w:rsidR="00BD1F73" w:rsidRDefault="00BD1F73">
      <w:pPr>
        <w:spacing w:after="120" w:line="360" w:lineRule="auto"/>
      </w:pPr>
    </w:p>
    <w:p w14:paraId="14FB574F" w14:textId="1B43759E" w:rsidR="00F7138A" w:rsidRDefault="00C8532F">
      <w:pPr>
        <w:spacing w:after="120" w:line="360" w:lineRule="auto"/>
        <w:rPr>
          <w:rFonts w:ascii="Arial" w:hAnsi="Arial" w:cs="Arial"/>
          <w:b/>
          <w:sz w:val="22"/>
          <w:szCs w:val="22"/>
        </w:rPr>
      </w:pPr>
      <w:r>
        <w:rPr>
          <w:rFonts w:ascii="Arial" w:hAnsi="Arial" w:cs="Arial"/>
          <w:b/>
          <w:sz w:val="22"/>
          <w:szCs w:val="22"/>
        </w:rPr>
        <w:t>Foto</w:t>
      </w:r>
      <w:r w:rsidR="000D7F7F">
        <w:rPr>
          <w:rFonts w:ascii="Arial" w:hAnsi="Arial" w:cs="Arial"/>
          <w:b/>
          <w:sz w:val="22"/>
          <w:szCs w:val="22"/>
        </w:rPr>
        <w:t>s</w:t>
      </w:r>
      <w:r>
        <w:rPr>
          <w:rFonts w:ascii="Arial" w:hAnsi="Arial" w:cs="Arial"/>
          <w:b/>
          <w:sz w:val="22"/>
          <w:szCs w:val="22"/>
        </w:rPr>
        <w:t>:</w:t>
      </w:r>
    </w:p>
    <w:p w14:paraId="00AD5F71" w14:textId="6CDAA912" w:rsidR="000D7F7F" w:rsidRDefault="007C627F">
      <w:pPr>
        <w:spacing w:after="120" w:line="360" w:lineRule="auto"/>
        <w:rPr>
          <w:rFonts w:ascii="Arial" w:hAnsi="Arial" w:cs="Arial"/>
          <w:b/>
          <w:sz w:val="22"/>
          <w:szCs w:val="22"/>
        </w:rPr>
      </w:pPr>
      <w:r>
        <w:rPr>
          <w:rFonts w:ascii="Arial" w:hAnsi="Arial" w:cs="Arial"/>
          <w:b/>
          <w:noProof/>
          <w:sz w:val="22"/>
          <w:szCs w:val="22"/>
        </w:rPr>
        <w:drawing>
          <wp:inline distT="0" distB="0" distL="0" distR="0" wp14:anchorId="1B951472" wp14:editId="7EB55B86">
            <wp:extent cx="5400000" cy="3600184"/>
            <wp:effectExtent l="0" t="0" r="0" b="0"/>
            <wp:docPr id="1080000735" name="Grafik 1" descr="Ein Bild, das Person, Autoteile, Rad,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00735" name="Grafik 1" descr="Ein Bild, das Person, Autoteile, Rad, Maschine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600184"/>
                    </a:xfrm>
                    <a:prstGeom prst="rect">
                      <a:avLst/>
                    </a:prstGeom>
                  </pic:spPr>
                </pic:pic>
              </a:graphicData>
            </a:graphic>
          </wp:inline>
        </w:drawing>
      </w:r>
    </w:p>
    <w:p w14:paraId="2CE0C10C" w14:textId="70FD30BC" w:rsidR="002D28AB" w:rsidRPr="00E870B9" w:rsidRDefault="000D7F7F" w:rsidP="00E870B9">
      <w:pPr>
        <w:spacing w:after="120" w:line="360" w:lineRule="auto"/>
        <w:rPr>
          <w:rFonts w:ascii="Arial" w:hAnsi="Arial" w:cs="Arial"/>
          <w:bCs/>
          <w:sz w:val="22"/>
          <w:szCs w:val="22"/>
        </w:rPr>
      </w:pPr>
      <w:bookmarkStart w:id="6" w:name="OLE_LINK41"/>
      <w:bookmarkStart w:id="7" w:name="OLE_LINK42"/>
      <w:bookmarkStart w:id="8" w:name="OLE_LINK37"/>
      <w:bookmarkStart w:id="9" w:name="OLE_LINK38"/>
      <w:bookmarkStart w:id="10" w:name="OLE_LINK9"/>
      <w:bookmarkStart w:id="11" w:name="OLE_LINK10"/>
      <w:r w:rsidRPr="00E870B9">
        <w:rPr>
          <w:rFonts w:ascii="Arial" w:hAnsi="Arial" w:cs="Arial"/>
          <w:bCs/>
          <w:sz w:val="22"/>
          <w:szCs w:val="22"/>
        </w:rPr>
        <w:t>Foto 1</w:t>
      </w:r>
      <w:r w:rsidR="007C627F" w:rsidRPr="00E870B9">
        <w:rPr>
          <w:rFonts w:ascii="Arial" w:hAnsi="Arial" w:cs="Arial"/>
          <w:bCs/>
          <w:sz w:val="22"/>
          <w:szCs w:val="22"/>
        </w:rPr>
        <w:t>:</w:t>
      </w:r>
    </w:p>
    <w:bookmarkEnd w:id="6"/>
    <w:bookmarkEnd w:id="7"/>
    <w:p w14:paraId="08D21EE2" w14:textId="003E3FB3" w:rsidR="000D7F7F" w:rsidRPr="000D7F7F" w:rsidRDefault="00BD1F73">
      <w:pPr>
        <w:spacing w:after="120" w:line="360" w:lineRule="auto"/>
        <w:rPr>
          <w:rFonts w:ascii="Arial" w:hAnsi="Arial" w:cs="Arial"/>
          <w:bCs/>
          <w:sz w:val="22"/>
          <w:szCs w:val="22"/>
        </w:rPr>
      </w:pPr>
      <w:r>
        <w:rPr>
          <w:rFonts w:ascii="Arial" w:hAnsi="Arial" w:cs="Arial"/>
          <w:sz w:val="22"/>
          <w:szCs w:val="22"/>
        </w:rPr>
        <w:t>Für die Lagermontage präsentiert ROEMHELD eine neue ortsflexible handgeführte Einziehvorrichtung. Sie</w:t>
      </w:r>
      <w:r w:rsidR="005B3741">
        <w:rPr>
          <w:rFonts w:ascii="Arial" w:hAnsi="Arial" w:cs="Arial"/>
          <w:sz w:val="22"/>
          <w:szCs w:val="22"/>
        </w:rPr>
        <w:t xml:space="preserve"> </w:t>
      </w:r>
      <w:r>
        <w:rPr>
          <w:rFonts w:ascii="Arial" w:hAnsi="Arial" w:cs="Arial"/>
          <w:sz w:val="22"/>
          <w:szCs w:val="22"/>
        </w:rPr>
        <w:t xml:space="preserve">ist ergonomisch gestaltet und wiegt lediglich 20 kg </w:t>
      </w:r>
      <w:r w:rsidR="000D7F7F">
        <w:rPr>
          <w:rFonts w:ascii="Arial" w:hAnsi="Arial" w:cs="Arial"/>
          <w:bCs/>
          <w:sz w:val="22"/>
          <w:szCs w:val="22"/>
        </w:rPr>
        <w:t>(Foto: ROEMHELD)</w:t>
      </w:r>
    </w:p>
    <w:bookmarkEnd w:id="10"/>
    <w:bookmarkEnd w:id="11"/>
    <w:p w14:paraId="413766F4" w14:textId="77777777" w:rsidR="000D7F7F" w:rsidRDefault="000D7F7F">
      <w:pPr>
        <w:spacing w:after="120" w:line="360" w:lineRule="auto"/>
        <w:rPr>
          <w:rFonts w:ascii="Arial" w:hAnsi="Arial" w:cs="Arial"/>
          <w:bCs/>
          <w:sz w:val="22"/>
          <w:szCs w:val="22"/>
        </w:rPr>
      </w:pPr>
    </w:p>
    <w:p w14:paraId="45DD36A1" w14:textId="68D88D84" w:rsidR="000D7F7F" w:rsidRDefault="007C627F">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56B9FFCE" wp14:editId="36383F96">
            <wp:extent cx="5400000" cy="3600184"/>
            <wp:effectExtent l="12700" t="12700" r="10795" b="6985"/>
            <wp:docPr id="328536487" name="Grafik 2" descr="Ein Bild, das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36487" name="Grafik 2" descr="Ein Bild, das Maschine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600184"/>
                    </a:xfrm>
                    <a:prstGeom prst="rect">
                      <a:avLst/>
                    </a:prstGeom>
                    <a:ln>
                      <a:solidFill>
                        <a:schemeClr val="accent1"/>
                      </a:solidFill>
                    </a:ln>
                  </pic:spPr>
                </pic:pic>
              </a:graphicData>
            </a:graphic>
          </wp:inline>
        </w:drawing>
      </w:r>
    </w:p>
    <w:p w14:paraId="7802F9CE" w14:textId="2F22E744" w:rsidR="002D28AB" w:rsidRPr="00E870B9" w:rsidRDefault="002D28AB" w:rsidP="002D28AB">
      <w:pPr>
        <w:spacing w:after="120" w:line="360" w:lineRule="auto"/>
        <w:rPr>
          <w:rFonts w:ascii="Arial" w:hAnsi="Arial" w:cs="Arial"/>
          <w:bCs/>
          <w:sz w:val="22"/>
          <w:szCs w:val="22"/>
        </w:rPr>
      </w:pPr>
      <w:bookmarkStart w:id="12" w:name="OLE_LINK39"/>
      <w:bookmarkStart w:id="13" w:name="OLE_LINK40"/>
      <w:r w:rsidRPr="00E870B9">
        <w:rPr>
          <w:rFonts w:ascii="Arial" w:hAnsi="Arial" w:cs="Arial"/>
          <w:bCs/>
          <w:sz w:val="22"/>
          <w:szCs w:val="22"/>
        </w:rPr>
        <w:t>Foto 2:</w:t>
      </w:r>
    </w:p>
    <w:p w14:paraId="3658F754" w14:textId="10E9BF7F" w:rsidR="000D7F7F" w:rsidRPr="00E870B9" w:rsidRDefault="00BD1F73" w:rsidP="000D7F7F">
      <w:pPr>
        <w:spacing w:after="120" w:line="360" w:lineRule="auto"/>
        <w:rPr>
          <w:rFonts w:ascii="Arial" w:hAnsi="Arial" w:cs="Arial"/>
          <w:bCs/>
          <w:sz w:val="22"/>
          <w:szCs w:val="22"/>
        </w:rPr>
      </w:pPr>
      <w:r w:rsidRPr="00E870B9">
        <w:rPr>
          <w:rFonts w:ascii="Arial" w:hAnsi="Arial" w:cs="Arial"/>
          <w:sz w:val="22"/>
          <w:szCs w:val="22"/>
        </w:rPr>
        <w:t>Für industrielle Montageprozesse bietet die Einziehvorrichtung eine hohe Wiederholgenauigkeit und Haltbarkeit. Die Fügekraft kann in zwei Stufen individuell programmiert werden, beispielweise für eine Vorzentrierung von Bauteilen und die Fertigmontage</w:t>
      </w:r>
      <w:r w:rsidR="00DC1E3C" w:rsidRPr="00E870B9">
        <w:rPr>
          <w:rFonts w:ascii="Arial" w:hAnsi="Arial" w:cs="Arial"/>
          <w:sz w:val="22"/>
          <w:szCs w:val="22"/>
        </w:rPr>
        <w:t xml:space="preserve">. </w:t>
      </w:r>
      <w:bookmarkStart w:id="14" w:name="OLE_LINK7"/>
      <w:bookmarkStart w:id="15" w:name="OLE_LINK8"/>
      <w:r w:rsidR="00DC1E3C" w:rsidRPr="00E870B9">
        <w:rPr>
          <w:rFonts w:ascii="Arial" w:hAnsi="Arial" w:cs="Arial"/>
          <w:sz w:val="22"/>
          <w:szCs w:val="22"/>
        </w:rPr>
        <w:t>Für die Langlebigkeit der Lagerpresse sorgen das robuste Design und die bewährte Hydrauliktechnik, die von ROEMHELD kommt</w:t>
      </w:r>
      <w:r w:rsidRPr="00E870B9">
        <w:rPr>
          <w:rFonts w:ascii="Arial" w:hAnsi="Arial" w:cs="Arial"/>
          <w:sz w:val="22"/>
          <w:szCs w:val="22"/>
        </w:rPr>
        <w:t xml:space="preserve"> </w:t>
      </w:r>
      <w:r w:rsidR="000D7F7F" w:rsidRPr="00E870B9">
        <w:rPr>
          <w:rFonts w:ascii="Arial" w:hAnsi="Arial" w:cs="Arial"/>
          <w:bCs/>
          <w:sz w:val="22"/>
          <w:szCs w:val="22"/>
        </w:rPr>
        <w:t>(Foto: ROEMHELD)</w:t>
      </w:r>
    </w:p>
    <w:bookmarkEnd w:id="12"/>
    <w:bookmarkEnd w:id="13"/>
    <w:bookmarkEnd w:id="14"/>
    <w:bookmarkEnd w:id="15"/>
    <w:p w14:paraId="0E150FA2" w14:textId="6FEE203F" w:rsidR="000D7F7F" w:rsidRPr="000D7F7F" w:rsidRDefault="000D7F7F" w:rsidP="000D7F7F">
      <w:pPr>
        <w:spacing w:after="120" w:line="360" w:lineRule="auto"/>
        <w:rPr>
          <w:rFonts w:ascii="Arial" w:hAnsi="Arial" w:cs="Arial"/>
          <w:bCs/>
          <w:sz w:val="22"/>
          <w:szCs w:val="22"/>
        </w:rPr>
      </w:pPr>
    </w:p>
    <w:bookmarkEnd w:id="8"/>
    <w:bookmarkEnd w:id="9"/>
    <w:p w14:paraId="38DE339A" w14:textId="77777777" w:rsidR="009C6A6B" w:rsidRDefault="00C8532F" w:rsidP="009C6A6B">
      <w:pPr>
        <w:spacing w:before="120" w:after="120" w:line="360" w:lineRule="auto"/>
        <w:outlineLvl w:val="0"/>
        <w:rPr>
          <w:rFonts w:ascii="Arial" w:hAnsi="Arial" w:cs="Arial"/>
          <w:b/>
          <w:sz w:val="22"/>
          <w:szCs w:val="22"/>
        </w:rPr>
      </w:pPr>
      <w:r w:rsidRPr="000D7F7F">
        <w:rPr>
          <w:rFonts w:ascii="Arial" w:hAnsi="Arial" w:cs="Arial"/>
          <w:b/>
          <w:sz w:val="22"/>
          <w:szCs w:val="22"/>
        </w:rPr>
        <w:t xml:space="preserve">Den Pressetext als Word-Dokument und das Bildmaterial in Druckqualität können Sie </w:t>
      </w:r>
      <w:r w:rsidRPr="009C6A6B">
        <w:rPr>
          <w:rFonts w:ascii="Arial" w:hAnsi="Arial" w:cs="Arial"/>
          <w:b/>
          <w:sz w:val="22"/>
          <w:szCs w:val="22"/>
        </w:rPr>
        <w:t>außerdem hier herunterladen:</w:t>
      </w:r>
      <w:r w:rsidR="00BD1F73" w:rsidRPr="009C6A6B">
        <w:rPr>
          <w:rFonts w:ascii="Arial" w:hAnsi="Arial" w:cs="Arial"/>
          <w:b/>
          <w:sz w:val="22"/>
          <w:szCs w:val="22"/>
        </w:rPr>
        <w:t xml:space="preserve"> </w:t>
      </w:r>
      <w:hyperlink r:id="rId15" w:history="1">
        <w:r w:rsidR="009C6A6B" w:rsidRPr="009C6A6B">
          <w:rPr>
            <w:rStyle w:val="Hyperlink"/>
            <w:rFonts w:ascii="Arial" w:hAnsi="Arial" w:cs="Arial"/>
            <w:b/>
            <w:sz w:val="22"/>
            <w:szCs w:val="22"/>
          </w:rPr>
          <w:t>https://www.auchkomm.com/aktuellepressetexte#PI_558</w:t>
        </w:r>
      </w:hyperlink>
      <w:r w:rsidR="009C6A6B">
        <w:t xml:space="preserve"> </w:t>
      </w:r>
    </w:p>
    <w:p w14:paraId="4E76DB40" w14:textId="74C15B73" w:rsidR="00F7138A" w:rsidRDefault="00C8532F" w:rsidP="009C6A6B">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40C5F959" w14:textId="77777777" w:rsidR="00F7138A" w:rsidRDefault="00C8532F">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Hochstraße 11, D-90429 Nürnberg, </w:t>
      </w:r>
      <w:hyperlink r:id="rId16">
        <w:r>
          <w:rPr>
            <w:rStyle w:val="Internetverknpfung"/>
            <w:rFonts w:ascii="Arial" w:hAnsi="Arial" w:cs="Arial"/>
            <w:sz w:val="22"/>
            <w:szCs w:val="22"/>
          </w:rPr>
          <w:t>fsa@auchkomm.de</w:t>
        </w:r>
      </w:hyperlink>
      <w:r>
        <w:rPr>
          <w:rFonts w:ascii="Arial" w:hAnsi="Arial" w:cs="Arial"/>
          <w:sz w:val="22"/>
          <w:szCs w:val="22"/>
        </w:rPr>
        <w:t xml:space="preserve">, </w:t>
      </w:r>
      <w:hyperlink r:id="rId17">
        <w:r>
          <w:rPr>
            <w:rStyle w:val="Internetverknpfung"/>
            <w:rFonts w:ascii="Arial" w:hAnsi="Arial" w:cs="Arial"/>
            <w:sz w:val="22"/>
            <w:szCs w:val="22"/>
          </w:rPr>
          <w:t>www.auchkomm.de</w:t>
        </w:r>
      </w:hyperlink>
    </w:p>
    <w:sectPr w:rsidR="00F7138A">
      <w:headerReference w:type="default" r:id="rId18"/>
      <w:footerReference w:type="default" r:id="rId19"/>
      <w:headerReference w:type="first" r:id="rId20"/>
      <w:footerReference w:type="first" r:id="rId21"/>
      <w:pgSz w:w="11906" w:h="16838"/>
      <w:pgMar w:top="946" w:right="707"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D5E2D" w14:textId="77777777" w:rsidR="006623E6" w:rsidRDefault="006623E6">
      <w:r>
        <w:separator/>
      </w:r>
    </w:p>
  </w:endnote>
  <w:endnote w:type="continuationSeparator" w:id="0">
    <w:p w14:paraId="0DF73AC6" w14:textId="77777777" w:rsidR="006623E6" w:rsidRDefault="006623E6">
      <w:r>
        <w:continuationSeparator/>
      </w:r>
    </w:p>
  </w:endnote>
  <w:endnote w:type="continuationNotice" w:id="1">
    <w:p w14:paraId="07E824AE" w14:textId="77777777" w:rsidR="006623E6" w:rsidRDefault="00662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Noto Sans">
    <w:panose1 w:val="020B0502040504020204"/>
    <w:charset w:val="00"/>
    <w:family w:val="swiss"/>
    <w:pitch w:val="variable"/>
    <w:sig w:usb0="E00082FF" w:usb1="400078FF" w:usb2="00000021" w:usb3="00000000" w:csb0="0000019F" w:csb1="00000000"/>
  </w:font>
  <w:font w:name="Liberation Serif">
    <w:altName w:val="Times New Roman"/>
    <w:panose1 w:val="020B06040202020202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668A" w14:textId="77777777" w:rsidR="00F7138A" w:rsidRDefault="00C8532F">
    <w:pPr>
      <w:pStyle w:val="Fuzeile"/>
      <w:rPr>
        <w:rFonts w:ascii="Arial" w:hAnsi="Arial" w:cs="Arial"/>
        <w:sz w:val="20"/>
      </w:rPr>
    </w:pPr>
    <w:r>
      <w:rPr>
        <w:rFonts w:ascii="Arial" w:hAnsi="Arial" w:cs="Arial"/>
        <w:noProof/>
        <w:sz w:val="20"/>
      </w:rPr>
      <w:drawing>
        <wp:anchor distT="0" distB="0" distL="0" distR="0" simplePos="0" relativeHeight="6" behindDoc="1" locked="0" layoutInCell="0" allowOverlap="1" wp14:anchorId="21924621" wp14:editId="03991FFB">
          <wp:simplePos x="0" y="0"/>
          <wp:positionH relativeFrom="column">
            <wp:posOffset>926465</wp:posOffset>
          </wp:positionH>
          <wp:positionV relativeFrom="paragraph">
            <wp:posOffset>328930</wp:posOffset>
          </wp:positionV>
          <wp:extent cx="4206240" cy="518795"/>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1E2E" w14:textId="77777777" w:rsidR="00F7138A" w:rsidRDefault="00C8532F">
    <w:pPr>
      <w:pStyle w:val="Fuzeile"/>
    </w:pPr>
    <w:r>
      <w:rPr>
        <w:noProof/>
      </w:rPr>
      <w:drawing>
        <wp:anchor distT="0" distB="0" distL="0" distR="0" simplePos="0" relativeHeight="2" behindDoc="1" locked="0" layoutInCell="0" allowOverlap="1" wp14:anchorId="453CE6C9" wp14:editId="4C6E928C">
          <wp:simplePos x="0" y="0"/>
          <wp:positionH relativeFrom="column">
            <wp:posOffset>774065</wp:posOffset>
          </wp:positionH>
          <wp:positionV relativeFrom="paragraph">
            <wp:posOffset>352425</wp:posOffset>
          </wp:positionV>
          <wp:extent cx="4206240" cy="518795"/>
          <wp:effectExtent l="0" t="0" r="0" b="0"/>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4128" w14:textId="77777777" w:rsidR="006623E6" w:rsidRDefault="006623E6">
      <w:r>
        <w:separator/>
      </w:r>
    </w:p>
  </w:footnote>
  <w:footnote w:type="continuationSeparator" w:id="0">
    <w:p w14:paraId="12FA44A3" w14:textId="77777777" w:rsidR="006623E6" w:rsidRDefault="006623E6">
      <w:r>
        <w:continuationSeparator/>
      </w:r>
    </w:p>
  </w:footnote>
  <w:footnote w:type="continuationNotice" w:id="1">
    <w:p w14:paraId="64CED12A" w14:textId="77777777" w:rsidR="006623E6" w:rsidRDefault="006623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B9DC" w14:textId="77777777" w:rsidR="00F7138A" w:rsidRDefault="00C8532F">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cs="Arial"/>
        <w:b/>
        <w:sz w:val="16"/>
        <w:szCs w:val="16"/>
      </w:rPr>
      <w:t>Römheld</w:t>
    </w:r>
    <w:proofErr w:type="spellEnd"/>
    <w:r>
      <w:rPr>
        <w:rFonts w:ascii="Arial" w:hAnsi="Arial" w:cs="Arial"/>
        <w:b/>
        <w:sz w:val="16"/>
        <w:szCs w:val="16"/>
      </w:rPr>
      <w:t xml:space="preserve">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3" behindDoc="0" locked="0" layoutInCell="0" allowOverlap="1" wp14:anchorId="5C1F20AE" wp14:editId="31359F42">
          <wp:simplePos x="0" y="0"/>
          <wp:positionH relativeFrom="page">
            <wp:posOffset>4655185</wp:posOffset>
          </wp:positionH>
          <wp:positionV relativeFrom="page">
            <wp:posOffset>360045</wp:posOffset>
          </wp:positionV>
          <wp:extent cx="2019300" cy="438150"/>
          <wp:effectExtent l="0" t="0" r="0" b="0"/>
          <wp:wrapTight wrapText="bothSides">
            <wp:wrapPolygon edited="0">
              <wp:start x="-40" y="0"/>
              <wp:lineTo x="-40" y="19900"/>
              <wp:lineTo x="21434" y="19900"/>
              <wp:lineTo x="21434" y="0"/>
              <wp:lineTo x="-40" y="0"/>
            </wp:wrapPolygon>
          </wp:wrapTight>
          <wp:docPr id="3"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7038EF88" w14:textId="0A4A7717" w:rsidR="00F7138A" w:rsidRDefault="00C8532F">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0" distB="635" distL="114300" distR="109855" simplePos="0" relativeHeight="9" behindDoc="1" locked="0" layoutInCell="0" allowOverlap="1" wp14:anchorId="712B7DF7" wp14:editId="2C8C6883">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4"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CBE59C7" id="Line 1" o:spid="_x0000_s1026" style="position:absolute;z-index:-503316471;visibility:visible;mso-wrap-style:square;mso-wrap-distance-left:9pt;mso-wrap-distance-top:0;mso-wrap-distance-right:8.65pt;mso-wrap-distance-bottom:.05pt;mso-position-horizontal:absolute;mso-position-horizontal-relative:page;mso-position-vertical:absolute;mso-position-vertical-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X3ztQEAAM4DAAAOAAAAZHJzL2Uyb0RvYy54bWysU01v2zAMvQ/YfxB0b5wGaJAZcXpo0V6G&#10;rdjHD1BkKRYgiQKlxsm/H8UkTredOswHWRb5Hvme6PX9IXixN5gdxE7ezuZSmKihd3HXyZ8/nm5W&#10;UuSiYq88RNPJo8nyfvPxw3pMrVnAAL43KIgk5nZMnRxKSW3TZD2YoPIMkokUtIBBFfrEXdOjGok9&#10;+GYxny+bEbBPCNrkTKePp6DcML+1Rpev1mZThO8k9VZ4RV63dW02a9XuUKXB6XMb6h+6CMpFKjpR&#10;PaqixCu6v6iC0wgZbJlpCA1Y67RhDaTmdv6Hmu+DSoa1kDk5TTbl/0erv+wf4guSDWPKbU4vWFUc&#10;LIb6pv7Egc06TmaZQxGaDpeL1XK5Ik/1JdZcgQlzeTYQRN100rtYdahW7T/nQsUo9ZJSj30UYyc/&#10;3S3uOCuDd/2T877GMu62Dx7FXtUr5KfeGjH8lobwGvvTuY8UvsrhXTl6c6r0zVjhelbF9PrMfxoK&#10;mlqSdBkNKuIjAWqipX7eiT1DKtrwLL4TP4G4PsQy4YOLgGzDG3V1u4X+yNfJBtDQsFPnAa9T+fab&#10;bbr+hptfAAAA//8DAFBLAwQUAAYACAAAACEAuXhqq90AAAARAQAADwAAAGRycy9kb3ducmV2Lnht&#10;bExPwU7DMAy9I/EPkZG4TCzthhDqmk6I0RsXBoir15i2onG6JtsKX48rgeBi+T3bz+/l69F16khD&#10;aD0bSOcJKOLK25ZrAy/P5dUtqBCRLXaeycAnBVgX52c5Ztaf+ImO21grEeGQoYEmxj7TOlQNOQxz&#10;3xPL7N0PDqPAodZ2wJOIu04vkuRGO2xZPjTY031D1cf24AyE8pX25desmiVvy9rTYr95fEBjLi/G&#10;zUrK3QpUpDH+XcCUQfxDIcZ2/sA2qE7wdSr+428zbaTLidr9ULrI9f8kxTcAAAD//wMAUEsBAi0A&#10;FAAGAAgAAAAhALaDOJL+AAAA4QEAABMAAAAAAAAAAAAAAAAAAAAAAFtDb250ZW50X1R5cGVzXS54&#10;bWxQSwECLQAUAAYACAAAACEAOP0h/9YAAACUAQAACwAAAAAAAAAAAAAAAAAvAQAAX3JlbHMvLnJl&#10;bHNQSwECLQAUAAYACAAAACEA3wl987UBAADOAwAADgAAAAAAAAAAAAAAAAAuAgAAZHJzL2Uyb0Rv&#10;Yy54bWxQSwECLQAUAAYACAAAACEAuXhqq90AAAARAQAADwAAAAAAAAAAAAAAAAAPBAAAZHJzL2Rv&#10;d25yZXYueG1sUEsFBgAAAAAEAAQA8wAAABkFAAAAAA==&#10;" o:allowincell="f">
              <w10:wrap type="tight" anchorx="page" anchory="pag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sz w:val="16"/>
        <w:szCs w:val="16"/>
      </w:rPr>
      <w:t>4</w:t>
    </w:r>
    <w:r>
      <w:rPr>
        <w:rFonts w:ascii="Arial" w:hAnsi="Arial"/>
        <w:sz w:val="16"/>
        <w:szCs w:val="16"/>
      </w:rPr>
      <w:fldChar w:fldCharType="end"/>
    </w:r>
    <w:r>
      <w:rPr>
        <w:rFonts w:ascii="Arial" w:hAnsi="Arial"/>
        <w:sz w:val="16"/>
        <w:szCs w:val="16"/>
      </w:rPr>
      <w:tab/>
      <w:t xml:space="preserve">zur Presse-Information </w:t>
    </w:r>
    <w:r w:rsidR="00E870B9">
      <w:rPr>
        <w:rFonts w:ascii="Arial" w:hAnsi="Arial"/>
        <w:sz w:val="16"/>
        <w:szCs w:val="16"/>
      </w:rPr>
      <w:t>1</w:t>
    </w:r>
    <w:r>
      <w:rPr>
        <w:rFonts w:ascii="Arial" w:hAnsi="Arial"/>
        <w:sz w:val="16"/>
        <w:szCs w:val="16"/>
      </w:rPr>
      <w:t>/202</w:t>
    </w:r>
    <w:r w:rsidR="00315186">
      <w:rPr>
        <w:rFonts w:ascii="Arial" w:hAnsi="Arial"/>
        <w:sz w:val="16"/>
        <w:szCs w:val="16"/>
      </w:rPr>
      <w:t>4</w:t>
    </w:r>
    <w:r>
      <w:rPr>
        <w:rFonts w:ascii="Arial" w:hAnsi="Arial"/>
        <w:sz w:val="16"/>
        <w:szCs w:val="16"/>
      </w:rPr>
      <w:tab/>
    </w:r>
  </w:p>
  <w:p w14:paraId="534A209A" w14:textId="77777777" w:rsidR="00F7138A" w:rsidRDefault="00F7138A">
    <w:pPr>
      <w:tabs>
        <w:tab w:val="left" w:pos="720"/>
        <w:tab w:val="left" w:pos="1080"/>
        <w:tab w:val="left" w:pos="2880"/>
        <w:tab w:val="right" w:pos="9072"/>
      </w:tabs>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823D" w14:textId="77777777" w:rsidR="00F7138A" w:rsidRDefault="00C8532F">
    <w:pPr>
      <w:pStyle w:val="Kopfzeile"/>
      <w:tabs>
        <w:tab w:val="clear" w:pos="4536"/>
        <w:tab w:val="clear" w:pos="9072"/>
        <w:tab w:val="left" w:pos="3750"/>
      </w:tabs>
    </w:pPr>
    <w:r>
      <w:rPr>
        <w:noProof/>
      </w:rPr>
      <w:drawing>
        <wp:anchor distT="0" distB="0" distL="114300" distR="114300" simplePos="0" relativeHeight="10" behindDoc="0" locked="0" layoutInCell="0" allowOverlap="1" wp14:anchorId="246C984F" wp14:editId="751BC40C">
          <wp:simplePos x="0" y="0"/>
          <wp:positionH relativeFrom="page">
            <wp:posOffset>4599305</wp:posOffset>
          </wp:positionH>
          <wp:positionV relativeFrom="page">
            <wp:posOffset>360045</wp:posOffset>
          </wp:positionV>
          <wp:extent cx="2016125" cy="435610"/>
          <wp:effectExtent l="0" t="0" r="0" b="0"/>
          <wp:wrapTight wrapText="bothSides">
            <wp:wrapPolygon edited="0">
              <wp:start x="-40" y="0"/>
              <wp:lineTo x="-40" y="20024"/>
              <wp:lineTo x="21195" y="20024"/>
              <wp:lineTo x="21195" y="0"/>
              <wp:lineTo x="-40" y="0"/>
            </wp:wrapPolygon>
          </wp:wrapTight>
          <wp:docPr id="5"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4"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15E947BD" w14:textId="77777777" w:rsidR="00F7138A" w:rsidRDefault="00F7138A">
    <w:pPr>
      <w:pStyle w:val="Kopfzeile"/>
    </w:pPr>
  </w:p>
  <w:p w14:paraId="3171CE84" w14:textId="77777777" w:rsidR="00F7138A" w:rsidRDefault="00F713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A7C30"/>
    <w:multiLevelType w:val="multilevel"/>
    <w:tmpl w:val="3B9C2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54B0619"/>
    <w:multiLevelType w:val="multilevel"/>
    <w:tmpl w:val="251615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74405712">
    <w:abstractNumId w:val="1"/>
  </w:num>
  <w:num w:numId="2" w16cid:durableId="1195583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38A"/>
    <w:rsid w:val="000D7F7F"/>
    <w:rsid w:val="001027DF"/>
    <w:rsid w:val="002D28AB"/>
    <w:rsid w:val="00306B30"/>
    <w:rsid w:val="00315186"/>
    <w:rsid w:val="00372574"/>
    <w:rsid w:val="00381868"/>
    <w:rsid w:val="003828F6"/>
    <w:rsid w:val="003D055B"/>
    <w:rsid w:val="0058233E"/>
    <w:rsid w:val="005B09B8"/>
    <w:rsid w:val="005B3741"/>
    <w:rsid w:val="006623E6"/>
    <w:rsid w:val="006D2A83"/>
    <w:rsid w:val="007873DD"/>
    <w:rsid w:val="007A5409"/>
    <w:rsid w:val="007C627F"/>
    <w:rsid w:val="008047A2"/>
    <w:rsid w:val="00806696"/>
    <w:rsid w:val="008F43BE"/>
    <w:rsid w:val="00906BDF"/>
    <w:rsid w:val="009C6A6B"/>
    <w:rsid w:val="009E25FC"/>
    <w:rsid w:val="00A17ADB"/>
    <w:rsid w:val="00A8149D"/>
    <w:rsid w:val="00A87EBF"/>
    <w:rsid w:val="00AD3C10"/>
    <w:rsid w:val="00B473CF"/>
    <w:rsid w:val="00BD1F73"/>
    <w:rsid w:val="00C17790"/>
    <w:rsid w:val="00C71BA1"/>
    <w:rsid w:val="00C8532F"/>
    <w:rsid w:val="00CE1F97"/>
    <w:rsid w:val="00D66998"/>
    <w:rsid w:val="00DC1E3C"/>
    <w:rsid w:val="00E2676C"/>
    <w:rsid w:val="00E538B7"/>
    <w:rsid w:val="00E870B9"/>
    <w:rsid w:val="00F7138A"/>
    <w:rsid w:val="00FB384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9628E"/>
  <w15:docId w15:val="{FDFA8C6A-3B70-D343-B305-B96966D8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6DBA"/>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qFormat/>
    <w:locked/>
    <w:rsid w:val="00E74CE4"/>
    <w:rPr>
      <w:rFonts w:ascii="Cambria" w:hAnsi="Cambria" w:cs="Times New Roman"/>
      <w:b/>
      <w:bCs/>
      <w:kern w:val="2"/>
      <w:sz w:val="32"/>
      <w:szCs w:val="32"/>
    </w:rPr>
  </w:style>
  <w:style w:type="character" w:customStyle="1" w:styleId="berschrift2Zchn">
    <w:name w:val="Überschrift 2 Zchn"/>
    <w:basedOn w:val="Absatz-Standardschriftart"/>
    <w:link w:val="berschrift2"/>
    <w:uiPriority w:val="99"/>
    <w:semiHidden/>
    <w:qFormat/>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qFormat/>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qFormat/>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qFormat/>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qFormat/>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qFormat/>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qFormat/>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qFormat/>
    <w:locked/>
    <w:rsid w:val="00E74CE4"/>
    <w:rPr>
      <w:rFonts w:ascii="Cambria" w:hAnsi="Cambria" w:cs="Times New Roman"/>
    </w:rPr>
  </w:style>
  <w:style w:type="character" w:customStyle="1" w:styleId="SprechblasentextZchn">
    <w:name w:val="Sprechblasentext Zchn"/>
    <w:basedOn w:val="Absatz-Standardschriftart"/>
    <w:link w:val="Sprechblasentext"/>
    <w:uiPriority w:val="99"/>
    <w:semiHidden/>
    <w:qFormat/>
    <w:locked/>
    <w:rsid w:val="00E74CE4"/>
    <w:rPr>
      <w:rFonts w:cs="Times New Roman"/>
      <w:sz w:val="2"/>
    </w:rPr>
  </w:style>
  <w:style w:type="character" w:customStyle="1" w:styleId="KopfzeileZchn">
    <w:name w:val="Kopfzeile Zchn"/>
    <w:basedOn w:val="Absatz-Standardschriftart"/>
    <w:link w:val="Kopfzeile"/>
    <w:uiPriority w:val="99"/>
    <w:semiHidden/>
    <w:qFormat/>
    <w:locked/>
    <w:rsid w:val="00E74CE4"/>
    <w:rPr>
      <w:rFonts w:cs="Times New Roman"/>
      <w:sz w:val="24"/>
      <w:szCs w:val="24"/>
    </w:rPr>
  </w:style>
  <w:style w:type="character" w:customStyle="1" w:styleId="FuzeileZchn">
    <w:name w:val="Fußzeile Zchn"/>
    <w:basedOn w:val="Absatz-Standardschriftart"/>
    <w:link w:val="Fuzeile"/>
    <w:uiPriority w:val="99"/>
    <w:semiHidden/>
    <w:qFormat/>
    <w:locked/>
    <w:rsid w:val="00E74CE4"/>
    <w:rPr>
      <w:rFonts w:cs="Times New Roman"/>
      <w:sz w:val="24"/>
      <w:szCs w:val="24"/>
    </w:rPr>
  </w:style>
  <w:style w:type="character" w:customStyle="1" w:styleId="Internetverknpfung">
    <w:name w:val="Internetverknüpfung"/>
    <w:basedOn w:val="Absatz-Standardschriftart"/>
    <w:unhideWhenUsed/>
    <w:locked/>
    <w:rsid w:val="00883368"/>
    <w:rPr>
      <w:color w:val="0000FF" w:themeColor="hyperlink"/>
      <w:u w:val="single"/>
    </w:rPr>
  </w:style>
  <w:style w:type="character" w:customStyle="1" w:styleId="fltextdark">
    <w:name w:val="fltextdark"/>
    <w:basedOn w:val="Absatz-Standardschriftart"/>
    <w:uiPriority w:val="99"/>
    <w:qFormat/>
    <w:rsid w:val="00D605B2"/>
    <w:rPr>
      <w:rFonts w:cs="Times New Roman"/>
    </w:rPr>
  </w:style>
  <w:style w:type="character" w:customStyle="1" w:styleId="BesuchteInternetverknpfung">
    <w:name w:val="Besuchte Internetverknüpfung"/>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qFormat/>
    <w:rsid w:val="00A100B3"/>
    <w:rPr>
      <w:rFonts w:cs="Times New Roman"/>
      <w:sz w:val="16"/>
    </w:rPr>
  </w:style>
  <w:style w:type="character" w:customStyle="1" w:styleId="KommentartextZchn">
    <w:name w:val="Kommentartext Zchn"/>
    <w:basedOn w:val="Absatz-Standardschriftart"/>
    <w:link w:val="Kommentartext"/>
    <w:uiPriority w:val="99"/>
    <w:semiHidden/>
    <w:qFormat/>
    <w:locked/>
    <w:rsid w:val="00E74CE4"/>
    <w:rPr>
      <w:rFonts w:cs="Times New Roman"/>
      <w:sz w:val="20"/>
      <w:szCs w:val="20"/>
    </w:rPr>
  </w:style>
  <w:style w:type="character" w:customStyle="1" w:styleId="KommentarthemaZchn">
    <w:name w:val="Kommentarthema Zchn"/>
    <w:basedOn w:val="KommentartextZchn"/>
    <w:link w:val="Kommentarthema"/>
    <w:uiPriority w:val="99"/>
    <w:semiHidden/>
    <w:qFormat/>
    <w:locked/>
    <w:rsid w:val="00E74CE4"/>
    <w:rPr>
      <w:rFonts w:cs="Times New Roman"/>
      <w:b/>
      <w:bCs/>
      <w:sz w:val="20"/>
      <w:szCs w:val="20"/>
    </w:rPr>
  </w:style>
  <w:style w:type="character" w:customStyle="1" w:styleId="NichtaufgelsteErwhnung1">
    <w:name w:val="Nicht aufgelöste Erwähnung1"/>
    <w:basedOn w:val="Absatz-Standardschriftart"/>
    <w:uiPriority w:val="99"/>
    <w:semiHidden/>
    <w:unhideWhenUsed/>
    <w:qFormat/>
    <w:rsid w:val="005946AE"/>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qFormat/>
    <w:rsid w:val="000D2FB0"/>
    <w:rPr>
      <w:color w:val="605E5C"/>
      <w:shd w:val="clear" w:color="auto" w:fill="E1DFDD"/>
    </w:rPr>
  </w:style>
  <w:style w:type="character" w:styleId="NichtaufgelsteErwhnung">
    <w:name w:val="Unresolved Mention"/>
    <w:basedOn w:val="Absatz-Standardschriftart"/>
    <w:uiPriority w:val="99"/>
    <w:semiHidden/>
    <w:unhideWhenUsed/>
    <w:qFormat/>
    <w:rsid w:val="00DD4604"/>
    <w:rPr>
      <w:color w:val="605E5C"/>
      <w:shd w:val="clear" w:color="auto" w:fill="E1DFDD"/>
    </w:rPr>
  </w:style>
  <w:style w:type="character" w:customStyle="1" w:styleId="apple-converted-space">
    <w:name w:val="apple-converted-space"/>
    <w:basedOn w:val="Absatz-Standardschriftart"/>
    <w:qFormat/>
    <w:rsid w:val="006E446D"/>
  </w:style>
  <w:style w:type="character" w:customStyle="1" w:styleId="Betont">
    <w:name w:val="Betont"/>
    <w:basedOn w:val="Absatz-Standardschriftart"/>
    <w:uiPriority w:val="20"/>
    <w:qFormat/>
    <w:rsid w:val="00706270"/>
    <w:rPr>
      <w:i/>
      <w:iC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D253D8"/>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link w:val="KopfzeileZchn"/>
    <w:uiPriority w:val="99"/>
    <w:rsid w:val="00D253D8"/>
    <w:pPr>
      <w:tabs>
        <w:tab w:val="center" w:pos="4536"/>
        <w:tab w:val="right" w:pos="9072"/>
      </w:tabs>
    </w:pPr>
  </w:style>
  <w:style w:type="paragraph" w:styleId="Fuzeile">
    <w:name w:val="footer"/>
    <w:basedOn w:val="Standard"/>
    <w:link w:val="FuzeileZchn"/>
    <w:uiPriority w:val="99"/>
    <w:rsid w:val="00D253D8"/>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StandardWeb">
    <w:name w:val="Normal (Web)"/>
    <w:basedOn w:val="Standard"/>
    <w:uiPriority w:val="99"/>
    <w:qFormat/>
    <w:rsid w:val="00D605B2"/>
    <w:pPr>
      <w:spacing w:beforeAutospacing="1" w:afterAutospacing="1"/>
    </w:pPr>
    <w:rPr>
      <w:rFonts w:ascii="Times" w:hAnsi="Times"/>
      <w:sz w:val="20"/>
      <w:szCs w:val="20"/>
    </w:rPr>
  </w:style>
  <w:style w:type="paragraph" w:styleId="Kommentartext">
    <w:name w:val="annotation text"/>
    <w:basedOn w:val="Standard"/>
    <w:link w:val="KommentartextZchn"/>
    <w:uiPriority w:val="99"/>
    <w:semiHidden/>
    <w:qFormat/>
    <w:rsid w:val="00A100B3"/>
    <w:rPr>
      <w:sz w:val="20"/>
      <w:szCs w:val="20"/>
    </w:rPr>
  </w:style>
  <w:style w:type="paragraph" w:styleId="Kommentarthema">
    <w:name w:val="annotation subject"/>
    <w:basedOn w:val="Kommentartext"/>
    <w:next w:val="Kommentartext"/>
    <w:link w:val="KommentarthemaZchn"/>
    <w:uiPriority w:val="99"/>
    <w:semiHidden/>
    <w:qFormat/>
    <w:rsid w:val="00A100B3"/>
    <w:rPr>
      <w:b/>
      <w:bCs/>
    </w:rPr>
  </w:style>
  <w:style w:type="paragraph" w:styleId="Listenabsatz">
    <w:name w:val="List Paragraph"/>
    <w:basedOn w:val="Standard"/>
    <w:uiPriority w:val="34"/>
    <w:qFormat/>
    <w:rsid w:val="00901929"/>
    <w:pPr>
      <w:ind w:left="720"/>
      <w:contextualSpacing/>
    </w:pPr>
  </w:style>
  <w:style w:type="paragraph" w:styleId="berarbeitung">
    <w:name w:val="Revision"/>
    <w:uiPriority w:val="99"/>
    <w:semiHidden/>
    <w:qFormat/>
    <w:rsid w:val="003C35BC"/>
    <w:rPr>
      <w:sz w:val="24"/>
      <w:szCs w:val="24"/>
    </w:rPr>
  </w:style>
  <w:style w:type="paragraph" w:customStyle="1" w:styleId="Default">
    <w:name w:val="Default"/>
    <w:qFormat/>
    <w:rsid w:val="00191DCD"/>
    <w:rPr>
      <w:color w:val="000000"/>
      <w:sz w:val="24"/>
      <w:szCs w:val="24"/>
    </w:rPr>
  </w:style>
  <w:style w:type="paragraph" w:customStyle="1" w:styleId="ObjektohneFllung">
    <w:name w:val="Objekt ohne Füllung"/>
    <w:basedOn w:val="Standard"/>
    <w:qFormat/>
    <w:pPr>
      <w:spacing w:line="200" w:lineRule="atLeast"/>
    </w:pPr>
    <w:rPr>
      <w:rFonts w:ascii="Arial" w:hAnsi="Arial"/>
      <w:kern w:val="2"/>
      <w:sz w:val="36"/>
    </w:rPr>
  </w:style>
  <w:style w:type="paragraph" w:customStyle="1" w:styleId="ObjektohneFllungundLinie">
    <w:name w:val="Objekt ohne Füllung und Linie"/>
    <w:basedOn w:val="Standard"/>
    <w:qFormat/>
    <w:pPr>
      <w:spacing w:line="200" w:lineRule="atLeast"/>
    </w:pPr>
    <w:rPr>
      <w:rFonts w:ascii="Arial" w:hAnsi="Arial"/>
      <w:kern w:val="2"/>
      <w:sz w:val="36"/>
    </w:rPr>
  </w:style>
  <w:style w:type="paragraph" w:customStyle="1" w:styleId="A4">
    <w:name w:val="A4"/>
    <w:basedOn w:val="Text"/>
    <w:qFormat/>
    <w:rPr>
      <w:rFonts w:ascii="Noto Sans" w:hAnsi="Noto Sans"/>
      <w:sz w:val="36"/>
    </w:rPr>
  </w:style>
  <w:style w:type="paragraph" w:customStyle="1" w:styleId="Text">
    <w:name w:val="Text"/>
    <w:basedOn w:val="Beschriftung"/>
    <w:qFormat/>
  </w:style>
  <w:style w:type="paragraph" w:customStyle="1" w:styleId="TitelA4">
    <w:name w:val="Titel A4"/>
    <w:basedOn w:val="A4"/>
    <w:qFormat/>
    <w:rPr>
      <w:sz w:val="87"/>
    </w:rPr>
  </w:style>
  <w:style w:type="paragraph" w:customStyle="1" w:styleId="berschriftA4">
    <w:name w:val="Überschrift A4"/>
    <w:basedOn w:val="A4"/>
    <w:qFormat/>
    <w:rPr>
      <w:sz w:val="48"/>
    </w:rPr>
  </w:style>
  <w:style w:type="paragraph" w:customStyle="1" w:styleId="TextA4">
    <w:name w:val="Text A4"/>
    <w:basedOn w:val="A4"/>
    <w:qFormat/>
  </w:style>
  <w:style w:type="paragraph" w:customStyle="1" w:styleId="A0">
    <w:name w:val="A0"/>
    <w:basedOn w:val="Text"/>
    <w:qFormat/>
    <w:rPr>
      <w:rFonts w:ascii="Noto Sans" w:hAnsi="Noto Sans"/>
      <w:sz w:val="95"/>
    </w:rPr>
  </w:style>
  <w:style w:type="paragraph" w:customStyle="1" w:styleId="TitelA0">
    <w:name w:val="Titel A0"/>
    <w:basedOn w:val="A0"/>
    <w:qFormat/>
    <w:rPr>
      <w:sz w:val="191"/>
    </w:rPr>
  </w:style>
  <w:style w:type="paragraph" w:customStyle="1" w:styleId="berschriftA0">
    <w:name w:val="Überschrift A0"/>
    <w:basedOn w:val="A0"/>
    <w:qFormat/>
    <w:rPr>
      <w:sz w:val="143"/>
    </w:rPr>
  </w:style>
  <w:style w:type="paragraph" w:customStyle="1" w:styleId="TextA0">
    <w:name w:val="Text A0"/>
    <w:basedOn w:val="A0"/>
    <w:qFormat/>
  </w:style>
  <w:style w:type="paragraph" w:customStyle="1" w:styleId="Grafik">
    <w:name w:val="Grafik"/>
    <w:qFormat/>
    <w:rPr>
      <w:rFonts w:ascii="Liberation Sans" w:eastAsia="Tahoma" w:hAnsi="Liberation Sans" w:cs="Liberation Sans"/>
      <w:sz w:val="36"/>
      <w:szCs w:val="24"/>
    </w:rPr>
  </w:style>
  <w:style w:type="paragraph" w:customStyle="1" w:styleId="Formen">
    <w:name w:val="Formen"/>
    <w:basedOn w:val="Grafik"/>
    <w:qFormat/>
    <w:rPr>
      <w:b/>
      <w:sz w:val="28"/>
    </w:rPr>
  </w:style>
  <w:style w:type="paragraph" w:customStyle="1" w:styleId="Ausgefllt">
    <w:name w:val="Ausgefüllt"/>
    <w:basedOn w:val="Formen"/>
    <w:qFormat/>
  </w:style>
  <w:style w:type="paragraph" w:customStyle="1" w:styleId="Ausgeflltblau">
    <w:name w:val="Ausgefüllt blau"/>
    <w:basedOn w:val="Ausgefllt"/>
    <w:qFormat/>
    <w:rPr>
      <w:color w:val="FFFFFF"/>
    </w:rPr>
  </w:style>
  <w:style w:type="paragraph" w:customStyle="1" w:styleId="Ausgeflltgrn">
    <w:name w:val="Ausgefüllt grün"/>
    <w:basedOn w:val="Ausgefllt"/>
    <w:qFormat/>
    <w:rPr>
      <w:color w:val="FFFFFF"/>
    </w:rPr>
  </w:style>
  <w:style w:type="paragraph" w:customStyle="1" w:styleId="Ausgeflltrot">
    <w:name w:val="Ausgefüllt rot"/>
    <w:basedOn w:val="Ausgefllt"/>
    <w:qFormat/>
    <w:rPr>
      <w:color w:val="FFFFFF"/>
    </w:rPr>
  </w:style>
  <w:style w:type="paragraph" w:customStyle="1" w:styleId="Ausgeflltgelb">
    <w:name w:val="Ausgefüllt gelb"/>
    <w:basedOn w:val="Ausgefllt"/>
    <w:qFormat/>
    <w:rPr>
      <w:color w:val="FFFFFF"/>
    </w:rPr>
  </w:style>
  <w:style w:type="paragraph" w:customStyle="1" w:styleId="Umrandet">
    <w:name w:val="Umrandet"/>
    <w:basedOn w:val="Formen"/>
    <w:qFormat/>
  </w:style>
  <w:style w:type="paragraph" w:customStyle="1" w:styleId="Umrandetblau">
    <w:name w:val="Umrandet blau"/>
    <w:basedOn w:val="Umrandet"/>
    <w:qFormat/>
    <w:rPr>
      <w:color w:val="355269"/>
    </w:rPr>
  </w:style>
  <w:style w:type="paragraph" w:customStyle="1" w:styleId="Umrandetgrn">
    <w:name w:val="Umrandet grün"/>
    <w:basedOn w:val="Umrandet"/>
    <w:qFormat/>
    <w:rPr>
      <w:color w:val="127622"/>
    </w:rPr>
  </w:style>
  <w:style w:type="paragraph" w:customStyle="1" w:styleId="Umrandetrot">
    <w:name w:val="Umrandet rot"/>
    <w:basedOn w:val="Umrandet"/>
    <w:qFormat/>
    <w:rPr>
      <w:color w:val="C9211E"/>
    </w:rPr>
  </w:style>
  <w:style w:type="paragraph" w:customStyle="1" w:styleId="Umrandetgelb">
    <w:name w:val="Umrandet gelb"/>
    <w:basedOn w:val="Umrandet"/>
    <w:qFormat/>
    <w:rPr>
      <w:color w:val="B47804"/>
    </w:rPr>
  </w:style>
  <w:style w:type="paragraph" w:customStyle="1" w:styleId="Linien">
    <w:name w:val="Linien"/>
    <w:basedOn w:val="Grafik"/>
    <w:qFormat/>
  </w:style>
  <w:style w:type="paragraph" w:customStyle="1" w:styleId="Pfeillinie">
    <w:name w:val="Pfeillinie"/>
    <w:basedOn w:val="Linien"/>
    <w:qFormat/>
  </w:style>
  <w:style w:type="paragraph" w:customStyle="1" w:styleId="GestrichelteLinie">
    <w:name w:val="Gestrichelte Linie"/>
    <w:basedOn w:val="Linien"/>
    <w:qFormat/>
  </w:style>
  <w:style w:type="paragraph" w:customStyle="1" w:styleId="TitelfolieNeutralLTGliederung1">
    <w:name w:val="Titelfolie Neutral~LT~Gliederung 1"/>
    <w:qFormat/>
    <w:pPr>
      <w:spacing w:before="283" w:line="200" w:lineRule="atLeast"/>
    </w:pPr>
    <w:rPr>
      <w:rFonts w:ascii="Arial" w:eastAsia="Tahoma" w:hAnsi="Arial" w:cs="Liberation Sans"/>
      <w:color w:val="000000"/>
      <w:kern w:val="2"/>
      <w:sz w:val="40"/>
      <w:szCs w:val="24"/>
    </w:rPr>
  </w:style>
  <w:style w:type="paragraph" w:customStyle="1" w:styleId="TitelfolieNeutralLTGliederung2">
    <w:name w:val="Titelfolie Neutral~LT~Gliederung 2"/>
    <w:basedOn w:val="TitelfolieNeutralLTGliederung1"/>
    <w:qFormat/>
    <w:pPr>
      <w:spacing w:before="227"/>
    </w:pPr>
    <w:rPr>
      <w:sz w:val="32"/>
    </w:rPr>
  </w:style>
  <w:style w:type="paragraph" w:customStyle="1" w:styleId="TitelfolieNeutralLTGliederung3">
    <w:name w:val="Titelfolie Neutral~LT~Gliederung 3"/>
    <w:basedOn w:val="TitelfolieNeutralLTGliederung2"/>
    <w:qFormat/>
    <w:pPr>
      <w:spacing w:before="170"/>
    </w:pPr>
  </w:style>
  <w:style w:type="paragraph" w:customStyle="1" w:styleId="TitelfolieNeutralLTGliederung4">
    <w:name w:val="Titelfolie Neutral~LT~Gliederung 4"/>
    <w:basedOn w:val="TitelfolieNeutralLTGliederung3"/>
    <w:qFormat/>
    <w:pPr>
      <w:spacing w:before="113"/>
    </w:pPr>
    <w:rPr>
      <w:sz w:val="40"/>
    </w:rPr>
  </w:style>
  <w:style w:type="paragraph" w:customStyle="1" w:styleId="TitelfolieNeutralLTGliederung5">
    <w:name w:val="Titelfolie Neutral~LT~Gliederung 5"/>
    <w:basedOn w:val="TitelfolieNeutralLTGliederung4"/>
    <w:qFormat/>
    <w:pPr>
      <w:spacing w:before="57"/>
    </w:pPr>
  </w:style>
  <w:style w:type="paragraph" w:customStyle="1" w:styleId="TitelfolieNeutralLTGliederung6">
    <w:name w:val="Titelfolie Neutral~LT~Gliederung 6"/>
    <w:basedOn w:val="TitelfolieNeutralLTGliederung5"/>
    <w:qFormat/>
  </w:style>
  <w:style w:type="paragraph" w:customStyle="1" w:styleId="TitelfolieNeutralLTGliederung7">
    <w:name w:val="Titelfolie Neutral~LT~Gliederung 7"/>
    <w:basedOn w:val="TitelfolieNeutralLTGliederung6"/>
    <w:qFormat/>
  </w:style>
  <w:style w:type="paragraph" w:customStyle="1" w:styleId="TitelfolieNeutralLTGliederung8">
    <w:name w:val="Titelfolie Neutral~LT~Gliederung 8"/>
    <w:basedOn w:val="TitelfolieNeutralLTGliederung7"/>
    <w:qFormat/>
  </w:style>
  <w:style w:type="paragraph" w:customStyle="1" w:styleId="TitelfolieNeutralLTGliederung9">
    <w:name w:val="Titelfolie Neutral~LT~Gliederung 9"/>
    <w:basedOn w:val="TitelfolieNeutralLTGliederung8"/>
    <w:qFormat/>
  </w:style>
  <w:style w:type="paragraph" w:customStyle="1" w:styleId="TitelfolieNeutralLTTitel">
    <w:name w:val="Titelfolie Neutral~LT~Titel"/>
    <w:qFormat/>
    <w:pPr>
      <w:spacing w:line="200" w:lineRule="atLeast"/>
    </w:pPr>
    <w:rPr>
      <w:rFonts w:ascii="Arial" w:eastAsia="Tahoma" w:hAnsi="Arial" w:cs="Liberation Sans"/>
      <w:color w:val="000000"/>
      <w:kern w:val="2"/>
      <w:sz w:val="36"/>
      <w:szCs w:val="24"/>
    </w:rPr>
  </w:style>
  <w:style w:type="paragraph" w:customStyle="1" w:styleId="TitelfolieNeutralLTUntertitel">
    <w:name w:val="Titelfolie Neutral~LT~Untertitel"/>
    <w:qFormat/>
    <w:pPr>
      <w:jc w:val="center"/>
    </w:pPr>
    <w:rPr>
      <w:rFonts w:ascii="Arial" w:eastAsia="Tahoma" w:hAnsi="Arial" w:cs="Liberation Sans"/>
      <w:kern w:val="2"/>
      <w:sz w:val="64"/>
      <w:szCs w:val="24"/>
    </w:rPr>
  </w:style>
  <w:style w:type="paragraph" w:customStyle="1" w:styleId="TitelfolieNeutralLTNotizen">
    <w:name w:val="Titelfolie Neutral~LT~Notizen"/>
    <w:qFormat/>
    <w:pPr>
      <w:ind w:left="340" w:hanging="340"/>
    </w:pPr>
    <w:rPr>
      <w:rFonts w:ascii="Arial" w:eastAsia="Tahoma" w:hAnsi="Arial" w:cs="Liberation Sans"/>
      <w:kern w:val="2"/>
      <w:sz w:val="40"/>
      <w:szCs w:val="24"/>
    </w:rPr>
  </w:style>
  <w:style w:type="paragraph" w:customStyle="1" w:styleId="TitelfolieNeutralLTHintergrundobjekte">
    <w:name w:val="Titelfolie Neutral~LT~Hintergrundobjekte"/>
    <w:qFormat/>
    <w:rPr>
      <w:rFonts w:ascii="Liberation Serif" w:eastAsia="Tahoma" w:hAnsi="Liberation Serif" w:cs="Liberation Sans"/>
      <w:kern w:val="2"/>
      <w:sz w:val="24"/>
      <w:szCs w:val="24"/>
    </w:rPr>
  </w:style>
  <w:style w:type="paragraph" w:customStyle="1" w:styleId="TitelfolieNeutralLTHintergrund">
    <w:name w:val="Titelfolie Neutral~LT~Hintergrund"/>
    <w:qFormat/>
    <w:rPr>
      <w:rFonts w:ascii="Liberation Serif" w:eastAsia="Tahoma" w:hAnsi="Liberation Serif" w:cs="Liberation Sans"/>
      <w:kern w:val="2"/>
      <w:sz w:val="24"/>
      <w:szCs w:val="24"/>
    </w:rPr>
  </w:style>
  <w:style w:type="paragraph" w:customStyle="1" w:styleId="default0">
    <w:name w:val="default"/>
    <w:qFormat/>
    <w:pPr>
      <w:spacing w:line="200" w:lineRule="atLeast"/>
    </w:pPr>
    <w:rPr>
      <w:rFonts w:ascii="Arial" w:eastAsia="Tahoma" w:hAnsi="Arial"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Hintergrundobjekte">
    <w:name w:val="Hintergrundobjekte"/>
    <w:qFormat/>
    <w:rPr>
      <w:rFonts w:ascii="Liberation Serif" w:eastAsia="Tahoma" w:hAnsi="Liberation Serif" w:cs="Liberation Sans"/>
      <w:kern w:val="2"/>
      <w:sz w:val="24"/>
      <w:szCs w:val="24"/>
    </w:rPr>
  </w:style>
  <w:style w:type="paragraph" w:customStyle="1" w:styleId="Hintergrund">
    <w:name w:val="Hintergrund"/>
    <w:qFormat/>
    <w:rPr>
      <w:rFonts w:ascii="Liberation Serif" w:eastAsia="Tahoma" w:hAnsi="Liberation Serif" w:cs="Liberation Sans"/>
      <w:kern w:val="2"/>
      <w:sz w:val="24"/>
      <w:szCs w:val="24"/>
    </w:rPr>
  </w:style>
  <w:style w:type="paragraph" w:customStyle="1" w:styleId="Notizen">
    <w:name w:val="Notizen"/>
    <w:qFormat/>
    <w:pPr>
      <w:ind w:left="340" w:hanging="340"/>
    </w:pPr>
    <w:rPr>
      <w:rFonts w:ascii="Arial" w:eastAsia="Tahoma" w:hAnsi="Arial" w:cs="Liberation Sans"/>
      <w:kern w:val="2"/>
      <w:sz w:val="40"/>
      <w:szCs w:val="24"/>
    </w:rPr>
  </w:style>
  <w:style w:type="paragraph" w:customStyle="1" w:styleId="Gliederung1">
    <w:name w:val="Gliederung 1"/>
    <w:qFormat/>
    <w:pPr>
      <w:spacing w:before="283" w:line="200" w:lineRule="atLeast"/>
    </w:pPr>
    <w:rPr>
      <w:rFonts w:ascii="Arial" w:eastAsia="Tahoma" w:hAnsi="Arial" w:cs="Liberation Sans"/>
      <w:color w:val="000000"/>
      <w:kern w:val="2"/>
      <w:sz w:val="40"/>
      <w:szCs w:val="24"/>
    </w:rPr>
  </w:style>
  <w:style w:type="paragraph" w:customStyle="1" w:styleId="Gliederung2">
    <w:name w:val="Gliederung 2"/>
    <w:basedOn w:val="Gliederung1"/>
    <w:qFormat/>
    <w:pPr>
      <w:spacing w:before="227"/>
    </w:pPr>
    <w:rPr>
      <w:sz w:val="32"/>
    </w:rPr>
  </w:style>
  <w:style w:type="paragraph" w:customStyle="1" w:styleId="Gliederung3">
    <w:name w:val="Gliederung 3"/>
    <w:basedOn w:val="Gliederung2"/>
    <w:qFormat/>
    <w:pPr>
      <w:spacing w:before="170"/>
    </w:pPr>
  </w:style>
  <w:style w:type="paragraph" w:customStyle="1" w:styleId="Gliederung4">
    <w:name w:val="Gliederung 4"/>
    <w:basedOn w:val="Gliederung3"/>
    <w:qFormat/>
    <w:pPr>
      <w:spacing w:before="113"/>
    </w:pPr>
    <w:rPr>
      <w:sz w:val="40"/>
    </w:rPr>
  </w:style>
  <w:style w:type="paragraph" w:customStyle="1" w:styleId="Gliederung5">
    <w:name w:val="Gliederung 5"/>
    <w:basedOn w:val="Gliederung4"/>
    <w:qFormat/>
    <w:pPr>
      <w:spacing w:before="57"/>
    </w:pPr>
  </w:style>
  <w:style w:type="paragraph" w:customStyle="1" w:styleId="Gliederung6">
    <w:name w:val="Gliederung 6"/>
    <w:basedOn w:val="Gliederung5"/>
    <w:qFormat/>
  </w:style>
  <w:style w:type="paragraph" w:customStyle="1" w:styleId="Gliederung7">
    <w:name w:val="Gliederung 7"/>
    <w:basedOn w:val="Gliederung6"/>
    <w:qFormat/>
  </w:style>
  <w:style w:type="paragraph" w:customStyle="1" w:styleId="Gliederung8">
    <w:name w:val="Gliederung 8"/>
    <w:basedOn w:val="Gliederung7"/>
    <w:qFormat/>
  </w:style>
  <w:style w:type="paragraph" w:customStyle="1" w:styleId="Gliederung9">
    <w:name w:val="Gliederung 9"/>
    <w:basedOn w:val="Gliederung8"/>
    <w:qFormat/>
  </w:style>
  <w:style w:type="paragraph" w:customStyle="1" w:styleId="TitelundInhaltLTGliederung1">
    <w:name w:val="Titel und Inhalt~LT~Gliederung 1"/>
    <w:qFormat/>
    <w:pPr>
      <w:spacing w:before="283" w:line="200" w:lineRule="atLeast"/>
    </w:pPr>
    <w:rPr>
      <w:rFonts w:ascii="Arial" w:eastAsia="Tahoma" w:hAnsi="Arial" w:cs="Liberation Sans"/>
      <w:color w:val="000000"/>
      <w:kern w:val="2"/>
      <w:sz w:val="40"/>
      <w:szCs w:val="24"/>
    </w:rPr>
  </w:style>
  <w:style w:type="paragraph" w:customStyle="1" w:styleId="TitelundInhaltLTGliederung2">
    <w:name w:val="Titel und Inhalt~LT~Gliederung 2"/>
    <w:basedOn w:val="TitelundInhaltLTGliederung1"/>
    <w:qFormat/>
    <w:pPr>
      <w:spacing w:before="227"/>
    </w:pPr>
    <w:rPr>
      <w:sz w:val="32"/>
    </w:rPr>
  </w:style>
  <w:style w:type="paragraph" w:customStyle="1" w:styleId="TitelundInhaltLTGliederung3">
    <w:name w:val="Titel und Inhalt~LT~Gliederung 3"/>
    <w:basedOn w:val="TitelundInhaltLTGliederung2"/>
    <w:qFormat/>
    <w:pPr>
      <w:spacing w:before="170"/>
    </w:pPr>
  </w:style>
  <w:style w:type="paragraph" w:customStyle="1" w:styleId="TitelundInhaltLTGliederung4">
    <w:name w:val="Titel und Inhalt~LT~Gliederung 4"/>
    <w:basedOn w:val="TitelundInhaltLTGliederung3"/>
    <w:qFormat/>
    <w:pPr>
      <w:spacing w:before="113"/>
    </w:pPr>
    <w:rPr>
      <w:sz w:val="40"/>
    </w:rPr>
  </w:style>
  <w:style w:type="paragraph" w:customStyle="1" w:styleId="TitelundInhaltLTGliederung5">
    <w:name w:val="Titel und Inhalt~LT~Gliederung 5"/>
    <w:basedOn w:val="TitelundInhaltLTGliederung4"/>
    <w:qFormat/>
    <w:pPr>
      <w:spacing w:before="57"/>
    </w:pPr>
  </w:style>
  <w:style w:type="paragraph" w:customStyle="1" w:styleId="TitelundInhaltLTGliederung6">
    <w:name w:val="Titel und Inhalt~LT~Gliederung 6"/>
    <w:basedOn w:val="TitelundInhaltLTGliederung5"/>
    <w:qFormat/>
  </w:style>
  <w:style w:type="paragraph" w:customStyle="1" w:styleId="TitelundInhaltLTGliederung7">
    <w:name w:val="Titel und Inhalt~LT~Gliederung 7"/>
    <w:basedOn w:val="TitelundInhaltLTGliederung6"/>
    <w:qFormat/>
  </w:style>
  <w:style w:type="paragraph" w:customStyle="1" w:styleId="TitelundInhaltLTGliederung8">
    <w:name w:val="Titel und Inhalt~LT~Gliederung 8"/>
    <w:basedOn w:val="TitelundInhaltLTGliederung7"/>
    <w:qFormat/>
  </w:style>
  <w:style w:type="paragraph" w:customStyle="1" w:styleId="TitelundInhaltLTGliederung9">
    <w:name w:val="Titel und Inhalt~LT~Gliederung 9"/>
    <w:basedOn w:val="TitelundInhaltLTGliederung8"/>
    <w:qFormat/>
  </w:style>
  <w:style w:type="paragraph" w:customStyle="1" w:styleId="TitelundInhaltLTTitel">
    <w:name w:val="Titel und Inhalt~LT~Titel"/>
    <w:qFormat/>
    <w:pPr>
      <w:spacing w:line="200" w:lineRule="atLeast"/>
    </w:pPr>
    <w:rPr>
      <w:rFonts w:ascii="Arial" w:eastAsia="Tahoma" w:hAnsi="Arial" w:cs="Liberation Sans"/>
      <w:color w:val="000000"/>
      <w:kern w:val="2"/>
      <w:sz w:val="36"/>
      <w:szCs w:val="24"/>
    </w:rPr>
  </w:style>
  <w:style w:type="paragraph" w:customStyle="1" w:styleId="TitelundInhaltLTUntertitel">
    <w:name w:val="Titel und Inhalt~LT~Untertitel"/>
    <w:qFormat/>
    <w:pPr>
      <w:jc w:val="center"/>
    </w:pPr>
    <w:rPr>
      <w:rFonts w:ascii="Arial" w:eastAsia="Tahoma" w:hAnsi="Arial" w:cs="Liberation Sans"/>
      <w:kern w:val="2"/>
      <w:sz w:val="64"/>
      <w:szCs w:val="24"/>
    </w:rPr>
  </w:style>
  <w:style w:type="paragraph" w:customStyle="1" w:styleId="TitelundInhaltLTNotizen">
    <w:name w:val="Titel und Inhalt~LT~Notizen"/>
    <w:qFormat/>
    <w:pPr>
      <w:ind w:left="340" w:hanging="340"/>
    </w:pPr>
    <w:rPr>
      <w:rFonts w:ascii="Arial" w:eastAsia="Tahoma" w:hAnsi="Arial" w:cs="Liberation Sans"/>
      <w:kern w:val="2"/>
      <w:sz w:val="40"/>
      <w:szCs w:val="24"/>
    </w:rPr>
  </w:style>
  <w:style w:type="paragraph" w:customStyle="1" w:styleId="TitelundInhaltLTHintergrundobjekte">
    <w:name w:val="Titel und Inhalt~LT~Hintergrundobjekte"/>
    <w:qFormat/>
    <w:rPr>
      <w:rFonts w:ascii="Liberation Serif" w:eastAsia="Tahoma" w:hAnsi="Liberation Serif" w:cs="Liberation Sans"/>
      <w:kern w:val="2"/>
      <w:sz w:val="24"/>
      <w:szCs w:val="24"/>
    </w:rPr>
  </w:style>
  <w:style w:type="paragraph" w:customStyle="1" w:styleId="TitelundInhaltLTHintergrund">
    <w:name w:val="Titel und Inhalt~LT~Hintergrund"/>
    <w:qFormat/>
    <w:rPr>
      <w:rFonts w:ascii="Liberation Serif" w:eastAsia="Tahoma" w:hAnsi="Liberation Serif" w:cs="Liberation Sans"/>
      <w:kern w:val="2"/>
      <w:sz w:val="24"/>
      <w:szCs w:val="24"/>
    </w:rPr>
  </w:style>
  <w:style w:type="character" w:styleId="Hyperlink">
    <w:name w:val="Hyperlink"/>
    <w:basedOn w:val="Absatz-Standardschriftart"/>
    <w:unhideWhenUsed/>
    <w:locked/>
    <w:rsid w:val="00BD1F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youtu.be/Yk8WCuqxSlw"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de/" TargetMode="External"/><Relationship Id="rId5" Type="http://schemas.openxmlformats.org/officeDocument/2006/relationships/webSettings" Target="webSettings.xml"/><Relationship Id="rId15" Type="http://schemas.openxmlformats.org/officeDocument/2006/relationships/hyperlink" Target="https://www.auchkomm.com/aktuellepressetexte#PI_558" TargetMode="External"/><Relationship Id="rId23"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27EE-F873-9E46-AE98-DDF414F0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5406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2024-03-05T15:40:00Z</cp:lastPrinted>
  <dcterms:created xsi:type="dcterms:W3CDTF">2024-03-28T11:54:00Z</dcterms:created>
  <dcterms:modified xsi:type="dcterms:W3CDTF">2024-03-28T11:54:00Z</dcterms:modified>
  <dc:language>de-DE</dc:language>
</cp:coreProperties>
</file>