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1180" w:rsidRPr="00BC673C" w:rsidRDefault="00CF1180" w:rsidP="00914C55">
      <w:pPr>
        <w:ind w:left="0"/>
        <w:rPr>
          <w:b/>
          <w:bCs/>
          <w:lang w:val="en-GB"/>
        </w:rPr>
      </w:pPr>
    </w:p>
    <w:p w:rsidR="00CF1180" w:rsidRPr="00BC673C" w:rsidRDefault="004F43CC" w:rsidP="00A37C12">
      <w:pPr>
        <w:rPr>
          <w:b/>
          <w:bCs/>
          <w:lang w:val="en-GB"/>
        </w:rPr>
      </w:pPr>
      <w:r w:rsidRPr="00BC673C">
        <w:rPr>
          <w:b/>
          <w:bCs/>
          <w:lang w:val="en-GB"/>
        </w:rPr>
        <w:t>PRESS</w:t>
      </w:r>
      <w:r w:rsidR="00A37C12" w:rsidRPr="00BC673C">
        <w:rPr>
          <w:b/>
          <w:bCs/>
          <w:lang w:val="en-GB"/>
        </w:rPr>
        <w:t xml:space="preserve"> RELEASE</w:t>
      </w:r>
    </w:p>
    <w:p w:rsidR="00CF1180" w:rsidRPr="00BC673C" w:rsidRDefault="00B90F41" w:rsidP="002F0B1B">
      <w:pPr>
        <w:pStyle w:val="Listenabsatz"/>
        <w:numPr>
          <w:ilvl w:val="0"/>
          <w:numId w:val="2"/>
        </w:numPr>
        <w:spacing w:after="0"/>
        <w:outlineLvl w:val="9"/>
        <w:rPr>
          <w:b/>
          <w:bCs/>
          <w:lang w:val="en-GB"/>
        </w:rPr>
      </w:pPr>
      <w:r w:rsidRPr="00BC673C">
        <w:rPr>
          <w:b/>
          <w:bCs/>
          <w:lang w:val="en-GB"/>
        </w:rPr>
        <w:t xml:space="preserve">Eisler </w:t>
      </w:r>
      <w:r w:rsidR="00C87A80" w:rsidRPr="00BC673C">
        <w:rPr>
          <w:b/>
          <w:bCs/>
          <w:lang w:val="en-GB"/>
        </w:rPr>
        <w:t>family group</w:t>
      </w:r>
      <w:r w:rsidR="00AD3B0A">
        <w:rPr>
          <w:b/>
          <w:bCs/>
          <w:lang w:val="en-GB"/>
        </w:rPr>
        <w:t>, owner</w:t>
      </w:r>
      <w:r w:rsidR="002F0B1B" w:rsidRPr="00BC673C">
        <w:rPr>
          <w:b/>
          <w:bCs/>
          <w:lang w:val="en-GB"/>
        </w:rPr>
        <w:t xml:space="preserve"> of</w:t>
      </w:r>
      <w:r w:rsidRPr="00BC673C">
        <w:rPr>
          <w:b/>
          <w:bCs/>
          <w:lang w:val="en-GB"/>
        </w:rPr>
        <w:t xml:space="preserve"> </w:t>
      </w:r>
      <w:r w:rsidR="004F43CC" w:rsidRPr="00BC673C">
        <w:rPr>
          <w:b/>
          <w:bCs/>
          <w:lang w:val="en-GB"/>
        </w:rPr>
        <w:t>WEILER</w:t>
      </w:r>
      <w:r w:rsidR="002F0B1B" w:rsidRPr="00BC673C">
        <w:rPr>
          <w:b/>
          <w:bCs/>
          <w:lang w:val="en-GB"/>
        </w:rPr>
        <w:t>,</w:t>
      </w:r>
      <w:r w:rsidR="004F43CC" w:rsidRPr="00BC673C">
        <w:rPr>
          <w:b/>
          <w:bCs/>
          <w:lang w:val="en-GB"/>
        </w:rPr>
        <w:t xml:space="preserve"> </w:t>
      </w:r>
      <w:r w:rsidR="002F0B1B" w:rsidRPr="00BC673C">
        <w:rPr>
          <w:b/>
          <w:bCs/>
          <w:lang w:val="en-GB"/>
        </w:rPr>
        <w:t>takes over</w:t>
      </w:r>
      <w:r w:rsidR="004F43CC" w:rsidRPr="00BC673C">
        <w:rPr>
          <w:b/>
          <w:bCs/>
          <w:lang w:val="en-GB"/>
        </w:rPr>
        <w:t xml:space="preserve"> KUNZMANN </w:t>
      </w:r>
    </w:p>
    <w:p w:rsidR="002F0B1B" w:rsidRPr="00BC673C" w:rsidRDefault="002F0B1B" w:rsidP="002F0B1B">
      <w:pPr>
        <w:pStyle w:val="Listenabsatz"/>
        <w:numPr>
          <w:ilvl w:val="0"/>
          <w:numId w:val="2"/>
        </w:numPr>
        <w:rPr>
          <w:color w:val="auto"/>
          <w:lang w:val="en-GB"/>
        </w:rPr>
      </w:pPr>
      <w:r w:rsidRPr="00BC673C">
        <w:rPr>
          <w:b/>
          <w:bCs/>
          <w:color w:val="auto"/>
          <w:lang w:val="en-GB"/>
        </w:rPr>
        <w:t xml:space="preserve">Succession </w:t>
      </w:r>
      <w:r w:rsidR="00CB3BA6">
        <w:rPr>
          <w:b/>
          <w:bCs/>
          <w:color w:val="auto"/>
          <w:lang w:val="en-GB"/>
        </w:rPr>
        <w:t>plan creates strong partners in</w:t>
      </w:r>
      <w:r w:rsidRPr="00BC673C">
        <w:rPr>
          <w:b/>
          <w:bCs/>
          <w:color w:val="auto"/>
          <w:lang w:val="en-GB"/>
        </w:rPr>
        <w:t xml:space="preserve"> turning and milling, all jobs preserved</w:t>
      </w:r>
      <w:r w:rsidR="004F43CC" w:rsidRPr="00BC673C">
        <w:rPr>
          <w:b/>
          <w:bCs/>
          <w:color w:val="auto"/>
          <w:lang w:val="en-GB"/>
        </w:rPr>
        <w:t xml:space="preserve"> </w:t>
      </w:r>
    </w:p>
    <w:p w:rsidR="003671C2" w:rsidRPr="00BC673C" w:rsidRDefault="002F0B1B" w:rsidP="007C03EF">
      <w:pPr>
        <w:rPr>
          <w:color w:val="auto"/>
          <w:lang w:val="en-GB"/>
        </w:rPr>
      </w:pPr>
      <w:r w:rsidRPr="00BC673C">
        <w:rPr>
          <w:i/>
          <w:iCs/>
          <w:color w:val="auto"/>
          <w:lang w:val="en-GB"/>
        </w:rPr>
        <w:t>Emskirchen,</w:t>
      </w:r>
      <w:r w:rsidR="004F43CC" w:rsidRPr="00BC673C">
        <w:rPr>
          <w:i/>
          <w:iCs/>
          <w:color w:val="auto"/>
          <w:lang w:val="en-GB"/>
        </w:rPr>
        <w:t xml:space="preserve"> </w:t>
      </w:r>
      <w:r w:rsidR="00CB7BDB">
        <w:rPr>
          <w:i/>
          <w:iCs/>
          <w:color w:val="auto"/>
          <w:lang w:val="en-GB"/>
        </w:rPr>
        <w:t>20.</w:t>
      </w:r>
      <w:r w:rsidR="004F43CC" w:rsidRPr="00BC673C">
        <w:rPr>
          <w:i/>
          <w:iCs/>
          <w:color w:val="auto"/>
          <w:lang w:val="en-GB"/>
        </w:rPr>
        <w:t xml:space="preserve"> Januar</w:t>
      </w:r>
      <w:r w:rsidRPr="00BC673C">
        <w:rPr>
          <w:i/>
          <w:iCs/>
          <w:color w:val="auto"/>
          <w:lang w:val="en-GB"/>
        </w:rPr>
        <w:t>y</w:t>
      </w:r>
      <w:r w:rsidR="004F43CC" w:rsidRPr="00BC673C">
        <w:rPr>
          <w:i/>
          <w:iCs/>
          <w:color w:val="auto"/>
          <w:lang w:val="en-GB"/>
        </w:rPr>
        <w:t xml:space="preserve"> 2016</w:t>
      </w:r>
      <w:r w:rsidR="004F43CC" w:rsidRPr="00BC673C">
        <w:rPr>
          <w:color w:val="auto"/>
          <w:lang w:val="en-GB"/>
        </w:rPr>
        <w:t>.</w:t>
      </w:r>
      <w:r w:rsidR="007C03EF">
        <w:rPr>
          <w:color w:val="auto"/>
          <w:lang w:val="en-GB"/>
        </w:rPr>
        <w:t xml:space="preserve"> T</w:t>
      </w:r>
      <w:r w:rsidRPr="00BC673C">
        <w:rPr>
          <w:color w:val="auto"/>
          <w:lang w:val="en-GB"/>
        </w:rPr>
        <w:t xml:space="preserve">he Eisler family group, owner of </w:t>
      </w:r>
      <w:r w:rsidR="00252BB6" w:rsidRPr="00252BB6">
        <w:rPr>
          <w:color w:val="auto"/>
          <w:lang w:val="en-GB"/>
        </w:rPr>
        <w:t>WEILER Werkzeugmaschinen</w:t>
      </w:r>
      <w:r w:rsidR="00252BB6">
        <w:rPr>
          <w:color w:val="auto"/>
          <w:lang w:val="en-GB"/>
        </w:rPr>
        <w:t xml:space="preserve"> GmbH</w:t>
      </w:r>
      <w:r w:rsidRPr="00BC673C">
        <w:rPr>
          <w:color w:val="auto"/>
          <w:lang w:val="en-GB"/>
        </w:rPr>
        <w:t>, has acquired</w:t>
      </w:r>
      <w:r w:rsidR="00DB4B54" w:rsidRPr="00BC673C">
        <w:rPr>
          <w:color w:val="auto"/>
          <w:lang w:val="en-GB"/>
        </w:rPr>
        <w:t xml:space="preserve"> </w:t>
      </w:r>
      <w:r w:rsidR="004F43CC" w:rsidRPr="00BC673C">
        <w:rPr>
          <w:color w:val="auto"/>
          <w:lang w:val="en-GB"/>
        </w:rPr>
        <w:t xml:space="preserve">KUNZMANN Maschinenbau GmbH, </w:t>
      </w:r>
      <w:r w:rsidRPr="00BC673C">
        <w:rPr>
          <w:color w:val="auto"/>
          <w:lang w:val="en-GB"/>
        </w:rPr>
        <w:t xml:space="preserve">in </w:t>
      </w:r>
      <w:r w:rsidR="007C03EF">
        <w:rPr>
          <w:color w:val="auto"/>
          <w:lang w:val="en-GB"/>
        </w:rPr>
        <w:t>Remchingen-Nöttingen, w</w:t>
      </w:r>
      <w:r w:rsidR="007C03EF" w:rsidRPr="00BC673C">
        <w:rPr>
          <w:color w:val="auto"/>
          <w:lang w:val="en-GB"/>
        </w:rPr>
        <w:t xml:space="preserve">ith </w:t>
      </w:r>
      <w:r w:rsidR="007C03EF">
        <w:rPr>
          <w:color w:val="auto"/>
          <w:lang w:val="en-GB"/>
        </w:rPr>
        <w:t xml:space="preserve">retrospective </w:t>
      </w:r>
      <w:r w:rsidR="007C03EF" w:rsidRPr="00BC673C">
        <w:rPr>
          <w:color w:val="auto"/>
          <w:lang w:val="en-GB"/>
        </w:rPr>
        <w:t>effect from 1 July 2015</w:t>
      </w:r>
      <w:r w:rsidR="004F43CC" w:rsidRPr="00BC673C">
        <w:rPr>
          <w:color w:val="auto"/>
          <w:lang w:val="en-GB"/>
        </w:rPr>
        <w:t>.</w:t>
      </w:r>
      <w:r w:rsidR="00E02E2E" w:rsidRPr="00BC673C">
        <w:rPr>
          <w:color w:val="auto"/>
          <w:lang w:val="en-GB"/>
        </w:rPr>
        <w:t xml:space="preserve"> </w:t>
      </w:r>
      <w:r w:rsidR="00AD3B0A">
        <w:rPr>
          <w:color w:val="auto"/>
          <w:lang w:val="en-GB"/>
        </w:rPr>
        <w:t xml:space="preserve">The family-owned </w:t>
      </w:r>
      <w:r w:rsidRPr="00BC673C">
        <w:rPr>
          <w:color w:val="auto"/>
          <w:lang w:val="en-GB"/>
        </w:rPr>
        <w:t>group with more than</w:t>
      </w:r>
      <w:r w:rsidR="00F5335F" w:rsidRPr="00BC673C">
        <w:rPr>
          <w:color w:val="auto"/>
          <w:lang w:val="en-GB"/>
        </w:rPr>
        <w:t xml:space="preserve"> 75 </w:t>
      </w:r>
      <w:r w:rsidRPr="00BC673C">
        <w:rPr>
          <w:color w:val="auto"/>
          <w:lang w:val="en-GB"/>
        </w:rPr>
        <w:t xml:space="preserve">years of expertise in the field of mechanical engineering owns such companies as </w:t>
      </w:r>
      <w:r w:rsidR="003671C2" w:rsidRPr="00BC673C">
        <w:rPr>
          <w:color w:val="auto"/>
          <w:lang w:val="en-GB"/>
        </w:rPr>
        <w:t>WEI</w:t>
      </w:r>
      <w:r w:rsidRPr="00BC673C">
        <w:rPr>
          <w:color w:val="auto"/>
          <w:lang w:val="en-GB"/>
        </w:rPr>
        <w:t xml:space="preserve">LER Werkzeugmaschinen GmbH, </w:t>
      </w:r>
      <w:r w:rsidR="003671C2" w:rsidRPr="00BC673C">
        <w:rPr>
          <w:color w:val="auto"/>
          <w:lang w:val="en-GB"/>
        </w:rPr>
        <w:t xml:space="preserve">WEILER North America Corp. </w:t>
      </w:r>
      <w:r w:rsidRPr="00BC673C">
        <w:rPr>
          <w:color w:val="auto"/>
          <w:lang w:val="en-GB"/>
        </w:rPr>
        <w:t>and</w:t>
      </w:r>
      <w:r w:rsidR="00F5335F" w:rsidRPr="00BC673C">
        <w:rPr>
          <w:color w:val="auto"/>
          <w:lang w:val="en-GB"/>
        </w:rPr>
        <w:t xml:space="preserve"> </w:t>
      </w:r>
      <w:r w:rsidR="003671C2" w:rsidRPr="00BC673C">
        <w:rPr>
          <w:color w:val="auto"/>
          <w:lang w:val="en-GB"/>
        </w:rPr>
        <w:t>WEILER Holoubkov s.r.o</w:t>
      </w:r>
      <w:r w:rsidRPr="00BC673C">
        <w:rPr>
          <w:color w:val="auto"/>
          <w:lang w:val="en-GB"/>
        </w:rPr>
        <w:t>, among others</w:t>
      </w:r>
      <w:r w:rsidR="00E02E2E" w:rsidRPr="00BC673C">
        <w:rPr>
          <w:color w:val="auto"/>
          <w:lang w:val="en-GB"/>
        </w:rPr>
        <w:t xml:space="preserve">. </w:t>
      </w:r>
    </w:p>
    <w:p w:rsidR="00E02E2E" w:rsidRPr="00BC673C" w:rsidRDefault="00AD3B0A" w:rsidP="00CB3BA6">
      <w:pPr>
        <w:rPr>
          <w:color w:val="auto"/>
          <w:lang w:val="en-GB"/>
        </w:rPr>
      </w:pPr>
      <w:r>
        <w:rPr>
          <w:color w:val="auto"/>
          <w:lang w:val="en-GB"/>
        </w:rPr>
        <w:t>For many years</w:t>
      </w:r>
      <w:r w:rsidR="002F0B1B" w:rsidRPr="00BC673C">
        <w:rPr>
          <w:color w:val="auto"/>
          <w:lang w:val="en-GB"/>
        </w:rPr>
        <w:t xml:space="preserve">, the </w:t>
      </w:r>
      <w:r w:rsidR="00D80918" w:rsidRPr="00BC673C">
        <w:rPr>
          <w:color w:val="auto"/>
          <w:lang w:val="en-GB"/>
        </w:rPr>
        <w:t xml:space="preserve">group's </w:t>
      </w:r>
      <w:r w:rsidR="002F0B1B" w:rsidRPr="00BC673C">
        <w:rPr>
          <w:color w:val="auto"/>
          <w:lang w:val="en-GB"/>
        </w:rPr>
        <w:t>medium-sized</w:t>
      </w:r>
      <w:r w:rsidR="00D80918" w:rsidRPr="00BC673C">
        <w:rPr>
          <w:color w:val="auto"/>
          <w:lang w:val="en-GB"/>
        </w:rPr>
        <w:t>,</w:t>
      </w:r>
      <w:r w:rsidR="002F0B1B" w:rsidRPr="00BC673C">
        <w:rPr>
          <w:color w:val="auto"/>
          <w:lang w:val="en-GB"/>
        </w:rPr>
        <w:t xml:space="preserve"> owner-</w:t>
      </w:r>
      <w:r w:rsidR="00D80918" w:rsidRPr="00BC673C">
        <w:rPr>
          <w:color w:val="auto"/>
          <w:lang w:val="en-GB"/>
        </w:rPr>
        <w:t>run</w:t>
      </w:r>
      <w:r w:rsidR="002F0B1B" w:rsidRPr="00BC673C">
        <w:rPr>
          <w:color w:val="auto"/>
          <w:lang w:val="en-GB"/>
        </w:rPr>
        <w:t xml:space="preserve"> firms </w:t>
      </w:r>
      <w:r w:rsidR="00D80918" w:rsidRPr="00BC673C">
        <w:rPr>
          <w:color w:val="auto"/>
          <w:lang w:val="en-GB"/>
        </w:rPr>
        <w:t xml:space="preserve">have been managed by </w:t>
      </w:r>
      <w:r w:rsidR="00CB3BA6" w:rsidRPr="00BC673C">
        <w:rPr>
          <w:color w:val="auto"/>
          <w:lang w:val="en-GB"/>
        </w:rPr>
        <w:t>Dkfm</w:t>
      </w:r>
      <w:r w:rsidR="00CB3BA6">
        <w:rPr>
          <w:color w:val="auto"/>
          <w:lang w:val="en-GB"/>
        </w:rPr>
        <w:t>.</w:t>
      </w:r>
      <w:r w:rsidR="00CB3BA6" w:rsidRPr="00BC673C">
        <w:rPr>
          <w:color w:val="auto"/>
          <w:lang w:val="en-GB"/>
        </w:rPr>
        <w:t xml:space="preserve"> </w:t>
      </w:r>
      <w:r w:rsidR="00CB7BDB">
        <w:rPr>
          <w:color w:val="auto"/>
          <w:lang w:val="en-GB"/>
        </w:rPr>
        <w:t>Friedrich K. Eisler</w:t>
      </w:r>
      <w:r w:rsidR="00D80918" w:rsidRPr="00BC673C">
        <w:rPr>
          <w:color w:val="auto"/>
          <w:lang w:val="en-GB"/>
        </w:rPr>
        <w:t xml:space="preserve">, together with his two sons, </w:t>
      </w:r>
      <w:r w:rsidR="00CB3BA6" w:rsidRPr="00BC673C">
        <w:rPr>
          <w:color w:val="auto"/>
          <w:lang w:val="en-GB"/>
        </w:rPr>
        <w:t>Mag.</w:t>
      </w:r>
      <w:r w:rsidR="00CB3BA6">
        <w:rPr>
          <w:color w:val="auto"/>
          <w:lang w:val="en-GB"/>
        </w:rPr>
        <w:t xml:space="preserve"> </w:t>
      </w:r>
      <w:r w:rsidR="00D80918" w:rsidRPr="00BC673C">
        <w:rPr>
          <w:color w:val="auto"/>
          <w:lang w:val="en-GB"/>
        </w:rPr>
        <w:t>Alexander Eisler a</w:t>
      </w:r>
      <w:r w:rsidR="00E02E2E" w:rsidRPr="00BC673C">
        <w:rPr>
          <w:color w:val="auto"/>
          <w:lang w:val="en-GB"/>
        </w:rPr>
        <w:t>nd Michael Eisler</w:t>
      </w:r>
      <w:r w:rsidR="00CB3BA6">
        <w:rPr>
          <w:color w:val="auto"/>
          <w:lang w:val="en-GB"/>
        </w:rPr>
        <w:t xml:space="preserve">, </w:t>
      </w:r>
      <w:r w:rsidR="00E02E2E" w:rsidRPr="00BC673C">
        <w:rPr>
          <w:color w:val="auto"/>
          <w:lang w:val="en-GB"/>
        </w:rPr>
        <w:t>MBA</w:t>
      </w:r>
      <w:r w:rsidR="00FC0D99" w:rsidRPr="00BC673C">
        <w:rPr>
          <w:color w:val="auto"/>
          <w:lang w:val="en-GB"/>
        </w:rPr>
        <w:t>:</w:t>
      </w:r>
      <w:r w:rsidR="00E02E2E" w:rsidRPr="00BC673C">
        <w:rPr>
          <w:color w:val="auto"/>
          <w:lang w:val="en-GB"/>
        </w:rPr>
        <w:t xml:space="preserve"> </w:t>
      </w:r>
      <w:r w:rsidR="00D80918" w:rsidRPr="00BC673C">
        <w:rPr>
          <w:color w:val="auto"/>
          <w:lang w:val="en-GB"/>
        </w:rPr>
        <w:t>"our corporate philosophy at</w:t>
      </w:r>
      <w:r w:rsidR="00F24D05" w:rsidRPr="00BC673C">
        <w:rPr>
          <w:color w:val="auto"/>
          <w:lang w:val="en-GB"/>
        </w:rPr>
        <w:t xml:space="preserve"> WEILER </w:t>
      </w:r>
      <w:r>
        <w:rPr>
          <w:color w:val="auto"/>
          <w:lang w:val="en-GB"/>
        </w:rPr>
        <w:t>focuses not only</w:t>
      </w:r>
      <w:r w:rsidR="00D80918" w:rsidRPr="00BC673C">
        <w:rPr>
          <w:color w:val="auto"/>
          <w:lang w:val="en-GB"/>
        </w:rPr>
        <w:t xml:space="preserve"> on its employees, </w:t>
      </w:r>
      <w:r>
        <w:rPr>
          <w:color w:val="auto"/>
          <w:lang w:val="en-GB"/>
        </w:rPr>
        <w:t>but also</w:t>
      </w:r>
      <w:r w:rsidR="00D80918" w:rsidRPr="00BC673C">
        <w:rPr>
          <w:color w:val="auto"/>
          <w:lang w:val="en-GB"/>
        </w:rPr>
        <w:t xml:space="preserve"> on quality, sustainability and </w:t>
      </w:r>
      <w:r w:rsidR="00A20038">
        <w:rPr>
          <w:color w:val="auto"/>
          <w:lang w:val="en-GB"/>
        </w:rPr>
        <w:t>stability</w:t>
      </w:r>
      <w:r w:rsidR="00D80918" w:rsidRPr="00BC673C">
        <w:rPr>
          <w:color w:val="auto"/>
          <w:lang w:val="en-GB"/>
        </w:rPr>
        <w:t xml:space="preserve">; we are </w:t>
      </w:r>
      <w:r w:rsidR="00CB3BA6">
        <w:rPr>
          <w:color w:val="auto"/>
          <w:lang w:val="en-GB"/>
        </w:rPr>
        <w:t xml:space="preserve">the </w:t>
      </w:r>
      <w:r w:rsidR="00D80918" w:rsidRPr="00BC673C">
        <w:rPr>
          <w:color w:val="auto"/>
          <w:lang w:val="en-GB"/>
        </w:rPr>
        <w:t xml:space="preserve">technological and market leaders in </w:t>
      </w:r>
      <w:r w:rsidR="006354E5" w:rsidRPr="00BC673C">
        <w:rPr>
          <w:color w:val="auto"/>
          <w:lang w:val="en-GB"/>
        </w:rPr>
        <w:t>our</w:t>
      </w:r>
      <w:r w:rsidR="00D80918" w:rsidRPr="00BC673C">
        <w:rPr>
          <w:color w:val="auto"/>
          <w:lang w:val="en-GB"/>
        </w:rPr>
        <w:t xml:space="preserve"> niche. These were the decisive factors behind the sellers' decision to </w:t>
      </w:r>
      <w:r>
        <w:rPr>
          <w:color w:val="auto"/>
          <w:lang w:val="en-GB"/>
        </w:rPr>
        <w:t>implement</w:t>
      </w:r>
      <w:r w:rsidR="00D80918" w:rsidRPr="00BC673C">
        <w:rPr>
          <w:color w:val="auto"/>
          <w:lang w:val="en-GB"/>
        </w:rPr>
        <w:t xml:space="preserve"> their succession plan by selling to us."</w:t>
      </w:r>
      <w:r w:rsidR="003B171A" w:rsidRPr="00BC673C">
        <w:rPr>
          <w:color w:val="auto"/>
          <w:lang w:val="en-GB"/>
        </w:rPr>
        <w:t xml:space="preserve"> </w:t>
      </w:r>
    </w:p>
    <w:p w:rsidR="009848AB" w:rsidRPr="00BC673C" w:rsidRDefault="00D80918" w:rsidP="00F5335F">
      <w:pPr>
        <w:rPr>
          <w:color w:val="auto"/>
          <w:lang w:val="en-GB"/>
        </w:rPr>
      </w:pPr>
      <w:r w:rsidRPr="00BC673C">
        <w:rPr>
          <w:b/>
          <w:bCs/>
          <w:lang w:val="en-GB"/>
        </w:rPr>
        <w:t>Firms to remain independent, all jobs preserved</w:t>
      </w:r>
    </w:p>
    <w:p w:rsidR="00CF1180" w:rsidRPr="00BC673C" w:rsidRDefault="00A20038" w:rsidP="00CB3BA6">
      <w:pPr>
        <w:rPr>
          <w:lang w:val="en-GB"/>
        </w:rPr>
      </w:pPr>
      <w:r>
        <w:rPr>
          <w:color w:val="auto"/>
          <w:lang w:val="en-GB"/>
        </w:rPr>
        <w:t>The</w:t>
      </w:r>
      <w:r w:rsidR="009B5BA1" w:rsidRPr="00BC673C">
        <w:rPr>
          <w:color w:val="auto"/>
          <w:lang w:val="en-GB"/>
        </w:rPr>
        <w:t xml:space="preserve"> Eisler family are now the new owners of the company that was founded in</w:t>
      </w:r>
      <w:r w:rsidR="004F43CC" w:rsidRPr="00BC673C">
        <w:rPr>
          <w:lang w:val="en-GB"/>
        </w:rPr>
        <w:t xml:space="preserve"> 1907 </w:t>
      </w:r>
      <w:r w:rsidR="009B5BA1" w:rsidRPr="00BC673C">
        <w:rPr>
          <w:lang w:val="en-GB"/>
        </w:rPr>
        <w:t>and produces general-purpose, drilling and milling machines, as well as</w:t>
      </w:r>
      <w:r w:rsidR="004F43CC" w:rsidRPr="00BC673C">
        <w:rPr>
          <w:lang w:val="en-GB"/>
        </w:rPr>
        <w:t xml:space="preserve"> </w:t>
      </w:r>
      <w:r w:rsidR="009B5BA1" w:rsidRPr="00BC673C">
        <w:rPr>
          <w:lang w:val="en-GB"/>
        </w:rPr>
        <w:t>machining centres</w:t>
      </w:r>
      <w:r w:rsidR="004F43CC" w:rsidRPr="00BC673C">
        <w:rPr>
          <w:lang w:val="en-GB"/>
        </w:rPr>
        <w:t>.</w:t>
      </w:r>
      <w:r w:rsidR="009B5BA1" w:rsidRPr="00BC673C">
        <w:rPr>
          <w:lang w:val="en-GB"/>
        </w:rPr>
        <w:t xml:space="preserve"> The previous owners,</w:t>
      </w:r>
      <w:r w:rsidR="004F43CC" w:rsidRPr="00BC673C">
        <w:rPr>
          <w:lang w:val="en-GB"/>
        </w:rPr>
        <w:t xml:space="preserve"> </w:t>
      </w:r>
      <w:r w:rsidR="009B5BA1" w:rsidRPr="00BC673C">
        <w:rPr>
          <w:lang w:val="en-GB"/>
        </w:rPr>
        <w:t>Gerd Siebler a</w:t>
      </w:r>
      <w:r w:rsidR="00813153" w:rsidRPr="00BC673C">
        <w:rPr>
          <w:lang w:val="en-GB"/>
        </w:rPr>
        <w:t>nd Andreas Kachel</w:t>
      </w:r>
      <w:r w:rsidR="004F43CC" w:rsidRPr="00BC673C">
        <w:rPr>
          <w:lang w:val="en-GB"/>
        </w:rPr>
        <w:t xml:space="preserve"> </w:t>
      </w:r>
      <w:r w:rsidR="009B5BA1" w:rsidRPr="00BC673C">
        <w:rPr>
          <w:lang w:val="en-GB"/>
        </w:rPr>
        <w:t>will remain in the company as CEOs</w:t>
      </w:r>
      <w:r w:rsidR="00DF54ED" w:rsidRPr="00BC673C">
        <w:rPr>
          <w:lang w:val="en-GB"/>
        </w:rPr>
        <w:t>,</w:t>
      </w:r>
      <w:r w:rsidR="009B5BA1" w:rsidRPr="00BC673C">
        <w:rPr>
          <w:lang w:val="en-GB"/>
        </w:rPr>
        <w:t xml:space="preserve"> as will</w:t>
      </w:r>
      <w:r w:rsidR="004F43CC" w:rsidRPr="00BC673C">
        <w:rPr>
          <w:lang w:val="en-GB"/>
        </w:rPr>
        <w:t xml:space="preserve"> </w:t>
      </w:r>
      <w:r w:rsidR="00CB3BA6" w:rsidRPr="00BC673C">
        <w:rPr>
          <w:lang w:val="en-GB"/>
        </w:rPr>
        <w:t>D</w:t>
      </w:r>
      <w:r w:rsidR="00252BB6">
        <w:rPr>
          <w:lang w:val="en-GB"/>
        </w:rPr>
        <w:t>kfm.</w:t>
      </w:r>
      <w:r w:rsidR="00CB3BA6" w:rsidRPr="00BC673C">
        <w:rPr>
          <w:lang w:val="en-GB"/>
        </w:rPr>
        <w:t xml:space="preserve"> </w:t>
      </w:r>
      <w:r w:rsidR="009B5BA1" w:rsidRPr="00BC673C">
        <w:rPr>
          <w:lang w:val="en-GB"/>
        </w:rPr>
        <w:t xml:space="preserve">Klaus-Peter Bischof as </w:t>
      </w:r>
      <w:r w:rsidR="00CB3BA6">
        <w:rPr>
          <w:lang w:val="en-GB"/>
        </w:rPr>
        <w:t xml:space="preserve">its </w:t>
      </w:r>
      <w:r w:rsidR="00E02E2E" w:rsidRPr="00BC673C">
        <w:rPr>
          <w:lang w:val="en-GB"/>
        </w:rPr>
        <w:t>CFO.</w:t>
      </w:r>
      <w:r w:rsidR="009B5BA1" w:rsidRPr="00BC673C">
        <w:rPr>
          <w:lang w:val="en-GB"/>
        </w:rPr>
        <w:t xml:space="preserve"> The takeover serves to secure the long-term future of the company, and all existing jobs will be preserved.</w:t>
      </w:r>
      <w:r w:rsidR="00FC0D99" w:rsidRPr="00BC673C">
        <w:rPr>
          <w:lang w:val="en-GB"/>
        </w:rPr>
        <w:t xml:space="preserve"> </w:t>
      </w:r>
    </w:p>
    <w:p w:rsidR="00CF1180" w:rsidRPr="00BC673C" w:rsidRDefault="009B5BA1" w:rsidP="00CB3BA6">
      <w:pPr>
        <w:rPr>
          <w:lang w:val="en-GB"/>
        </w:rPr>
      </w:pPr>
      <w:r w:rsidRPr="00BC673C">
        <w:rPr>
          <w:lang w:val="en-GB"/>
        </w:rPr>
        <w:t xml:space="preserve">The acquisition will deepen the cooperation that has developed </w:t>
      </w:r>
      <w:r w:rsidR="00CB3BA6" w:rsidRPr="00BC673C">
        <w:rPr>
          <w:lang w:val="en-GB"/>
        </w:rPr>
        <w:t xml:space="preserve">in recent years </w:t>
      </w:r>
      <w:r w:rsidRPr="00BC673C">
        <w:rPr>
          <w:lang w:val="en-GB"/>
        </w:rPr>
        <w:t>between the two engineering companies</w:t>
      </w:r>
      <w:r w:rsidR="00A20038">
        <w:rPr>
          <w:lang w:val="en-GB"/>
        </w:rPr>
        <w:t>,</w:t>
      </w:r>
      <w:r w:rsidR="00CB3BA6">
        <w:rPr>
          <w:lang w:val="en-GB"/>
        </w:rPr>
        <w:t xml:space="preserve"> </w:t>
      </w:r>
      <w:r w:rsidRPr="00BC673C">
        <w:rPr>
          <w:lang w:val="en-GB"/>
        </w:rPr>
        <w:t xml:space="preserve">which they have </w:t>
      </w:r>
      <w:r w:rsidR="00A20038">
        <w:rPr>
          <w:lang w:val="en-GB"/>
        </w:rPr>
        <w:t xml:space="preserve">primarily </w:t>
      </w:r>
      <w:r w:rsidRPr="00BC673C">
        <w:rPr>
          <w:lang w:val="en-GB"/>
        </w:rPr>
        <w:t>intensified in the areas of training projects and tool and mould construction. The two companies will retain their status as legally and organisationally independent entities.</w:t>
      </w:r>
    </w:p>
    <w:p w:rsidR="00B0443F" w:rsidRPr="00BC673C" w:rsidRDefault="009B5BA1">
      <w:pPr>
        <w:rPr>
          <w:lang w:val="en-GB"/>
        </w:rPr>
      </w:pPr>
      <w:r w:rsidRPr="00BC673C">
        <w:rPr>
          <w:b/>
          <w:bCs/>
          <w:lang w:val="en-GB"/>
        </w:rPr>
        <w:t>Strong partners for turning and milling</w:t>
      </w:r>
    </w:p>
    <w:p w:rsidR="005F0655" w:rsidRDefault="00A20038" w:rsidP="00A10E28">
      <w:pPr>
        <w:rPr>
          <w:lang w:val="en-GB"/>
        </w:rPr>
      </w:pPr>
      <w:r>
        <w:rPr>
          <w:lang w:val="en-GB"/>
        </w:rPr>
        <w:t>From now on, t</w:t>
      </w:r>
      <w:r w:rsidR="009B5BA1" w:rsidRPr="00BC673C">
        <w:rPr>
          <w:lang w:val="en-GB"/>
        </w:rPr>
        <w:t xml:space="preserve">he group will </w:t>
      </w:r>
      <w:r w:rsidR="006354E5" w:rsidRPr="00BC673C">
        <w:rPr>
          <w:lang w:val="en-GB"/>
        </w:rPr>
        <w:t>appear</w:t>
      </w:r>
      <w:r w:rsidR="009B5BA1" w:rsidRPr="00BC673C">
        <w:rPr>
          <w:lang w:val="en-GB"/>
        </w:rPr>
        <w:t xml:space="preserve"> jointly as a strong partner for turning and milling</w:t>
      </w:r>
      <w:r w:rsidR="00CB3BA6">
        <w:rPr>
          <w:lang w:val="en-GB"/>
        </w:rPr>
        <w:t>,</w:t>
      </w:r>
      <w:r w:rsidR="006354E5" w:rsidRPr="00BC673C">
        <w:rPr>
          <w:lang w:val="en-GB"/>
        </w:rPr>
        <w:t xml:space="preserve"> and i</w:t>
      </w:r>
      <w:r w:rsidR="00CB3BA6">
        <w:rPr>
          <w:lang w:val="en-GB"/>
        </w:rPr>
        <w:t>t will i</w:t>
      </w:r>
      <w:r w:rsidR="006354E5" w:rsidRPr="00BC673C">
        <w:rPr>
          <w:lang w:val="en-GB"/>
        </w:rPr>
        <w:t>ntensify its market development activities</w:t>
      </w:r>
      <w:r w:rsidR="005F0655" w:rsidRPr="00BC673C">
        <w:rPr>
          <w:lang w:val="en-GB"/>
        </w:rPr>
        <w:t xml:space="preserve">. </w:t>
      </w:r>
      <w:r w:rsidR="006354E5" w:rsidRPr="00BC673C">
        <w:rPr>
          <w:lang w:val="en-GB"/>
        </w:rPr>
        <w:t xml:space="preserve">The owners </w:t>
      </w:r>
      <w:r>
        <w:rPr>
          <w:lang w:val="en-GB"/>
        </w:rPr>
        <w:t>expect</w:t>
      </w:r>
      <w:r w:rsidR="006354E5" w:rsidRPr="00BC673C">
        <w:rPr>
          <w:lang w:val="en-GB"/>
        </w:rPr>
        <w:t xml:space="preserve"> the </w:t>
      </w:r>
      <w:r w:rsidR="00A10E28">
        <w:rPr>
          <w:lang w:val="en-GB"/>
        </w:rPr>
        <w:t>closer</w:t>
      </w:r>
      <w:r w:rsidR="006354E5" w:rsidRPr="00BC673C">
        <w:rPr>
          <w:lang w:val="en-GB"/>
        </w:rPr>
        <w:t xml:space="preserve"> cooperation </w:t>
      </w:r>
      <w:r>
        <w:rPr>
          <w:lang w:val="en-GB"/>
        </w:rPr>
        <w:t>to</w:t>
      </w:r>
      <w:r w:rsidR="006354E5" w:rsidRPr="00BC673C">
        <w:rPr>
          <w:lang w:val="en-GB"/>
        </w:rPr>
        <w:t xml:space="preserve"> bring about s</w:t>
      </w:r>
      <w:r w:rsidR="005F0655" w:rsidRPr="00BC673C">
        <w:rPr>
          <w:lang w:val="en-GB"/>
        </w:rPr>
        <w:t>ynergie</w:t>
      </w:r>
      <w:r w:rsidR="006354E5" w:rsidRPr="00BC673C">
        <w:rPr>
          <w:lang w:val="en-GB"/>
        </w:rPr>
        <w:t>s</w:t>
      </w:r>
      <w:r>
        <w:rPr>
          <w:lang w:val="en-GB"/>
        </w:rPr>
        <w:t>,</w:t>
      </w:r>
      <w:r w:rsidR="006354E5" w:rsidRPr="00BC673C">
        <w:rPr>
          <w:lang w:val="en-GB"/>
        </w:rPr>
        <w:t xml:space="preserve"> particularly in the area</w:t>
      </w:r>
      <w:r>
        <w:rPr>
          <w:lang w:val="en-GB"/>
        </w:rPr>
        <w:t xml:space="preserve"> of</w:t>
      </w:r>
      <w:r w:rsidR="006354E5" w:rsidRPr="00BC673C">
        <w:rPr>
          <w:lang w:val="en-GB"/>
        </w:rPr>
        <w:t xml:space="preserve"> engineering</w:t>
      </w:r>
      <w:r w:rsidR="00CB3BA6">
        <w:rPr>
          <w:lang w:val="en-GB"/>
        </w:rPr>
        <w:t xml:space="preserve"> but also</w:t>
      </w:r>
      <w:r w:rsidR="006354E5" w:rsidRPr="00BC673C">
        <w:rPr>
          <w:lang w:val="en-GB"/>
        </w:rPr>
        <w:t xml:space="preserve"> in purchasing and </w:t>
      </w:r>
      <w:r w:rsidR="006D7B02" w:rsidRPr="00BC673C">
        <w:rPr>
          <w:lang w:val="en-GB"/>
        </w:rPr>
        <w:t>sales</w:t>
      </w:r>
      <w:r w:rsidR="006354E5" w:rsidRPr="00BC673C">
        <w:rPr>
          <w:lang w:val="en-GB"/>
        </w:rPr>
        <w:t>. Moreover,</w:t>
      </w:r>
      <w:r w:rsidR="005F0655" w:rsidRPr="00BC673C">
        <w:rPr>
          <w:lang w:val="en-GB"/>
        </w:rPr>
        <w:t xml:space="preserve"> WEILER </w:t>
      </w:r>
      <w:r w:rsidR="006354E5" w:rsidRPr="00BC673C">
        <w:rPr>
          <w:lang w:val="en-GB"/>
        </w:rPr>
        <w:t xml:space="preserve">will support </w:t>
      </w:r>
      <w:r w:rsidR="005F0655" w:rsidRPr="00BC673C">
        <w:rPr>
          <w:lang w:val="en-GB"/>
        </w:rPr>
        <w:t xml:space="preserve">KUNZMANN </w:t>
      </w:r>
      <w:r w:rsidR="006354E5" w:rsidRPr="00BC673C">
        <w:rPr>
          <w:lang w:val="en-GB"/>
        </w:rPr>
        <w:t>in developing its international business</w:t>
      </w:r>
      <w:r w:rsidR="005F0655" w:rsidRPr="00BC673C">
        <w:rPr>
          <w:lang w:val="en-GB"/>
        </w:rPr>
        <w:t>.</w:t>
      </w:r>
      <w:r w:rsidR="006354E5" w:rsidRPr="00BC673C">
        <w:rPr>
          <w:lang w:val="en-GB"/>
        </w:rPr>
        <w:t xml:space="preserve"> The many years of reliable cooperation </w:t>
      </w:r>
      <w:r>
        <w:rPr>
          <w:lang w:val="en-GB"/>
        </w:rPr>
        <w:t>that</w:t>
      </w:r>
      <w:r w:rsidR="006354E5" w:rsidRPr="00BC673C">
        <w:rPr>
          <w:lang w:val="en-GB"/>
        </w:rPr>
        <w:t xml:space="preserve"> the two companies</w:t>
      </w:r>
      <w:r>
        <w:rPr>
          <w:lang w:val="en-GB"/>
        </w:rPr>
        <w:t xml:space="preserve"> have enjoyed</w:t>
      </w:r>
      <w:r w:rsidR="006354E5" w:rsidRPr="00BC673C">
        <w:rPr>
          <w:lang w:val="en-GB"/>
        </w:rPr>
        <w:t xml:space="preserve"> will continue with the same business partners as before.</w:t>
      </w:r>
      <w:r w:rsidR="003B171A" w:rsidRPr="00BC673C">
        <w:rPr>
          <w:lang w:val="en-GB"/>
        </w:rPr>
        <w:t xml:space="preserve"> </w:t>
      </w:r>
    </w:p>
    <w:p w:rsidR="00252BB6" w:rsidRPr="00BC673C" w:rsidRDefault="00252BB6" w:rsidP="00A10E28">
      <w:pPr>
        <w:rPr>
          <w:lang w:val="en-GB"/>
        </w:rPr>
      </w:pPr>
    </w:p>
    <w:p w:rsidR="00CF1180" w:rsidRPr="00BC673C" w:rsidRDefault="006354E5">
      <w:pPr>
        <w:rPr>
          <w:b/>
          <w:bCs/>
          <w:lang w:val="en-GB"/>
        </w:rPr>
      </w:pPr>
      <w:r w:rsidRPr="00BC673C">
        <w:rPr>
          <w:b/>
          <w:bCs/>
          <w:lang w:val="en-GB"/>
        </w:rPr>
        <w:lastRenderedPageBreak/>
        <w:t>Matching company cultures</w:t>
      </w:r>
    </w:p>
    <w:p w:rsidR="00CF1180" w:rsidRPr="00BC673C" w:rsidRDefault="004F43CC" w:rsidP="00A20038">
      <w:pPr>
        <w:rPr>
          <w:lang w:val="en-GB"/>
        </w:rPr>
      </w:pPr>
      <w:r w:rsidRPr="00BC673C">
        <w:rPr>
          <w:lang w:val="en-GB"/>
        </w:rPr>
        <w:t xml:space="preserve">Friedrich K. Eisler, </w:t>
      </w:r>
      <w:r w:rsidR="00252BB6">
        <w:rPr>
          <w:lang w:val="en-GB"/>
        </w:rPr>
        <w:t>CEO and</w:t>
      </w:r>
      <w:r w:rsidR="006354E5" w:rsidRPr="00BC673C">
        <w:rPr>
          <w:lang w:val="en-GB"/>
        </w:rPr>
        <w:t xml:space="preserve"> shareholder of</w:t>
      </w:r>
      <w:r w:rsidRPr="00BC673C">
        <w:rPr>
          <w:lang w:val="en-GB"/>
        </w:rPr>
        <w:t xml:space="preserve"> WEILER Werkzeugmaschinen GmbH</w:t>
      </w:r>
      <w:r w:rsidR="006354E5" w:rsidRPr="00BC673C">
        <w:rPr>
          <w:lang w:val="en-GB"/>
        </w:rPr>
        <w:t xml:space="preserve"> notes the great similarity in the two firms' </w:t>
      </w:r>
      <w:r w:rsidR="00BC673C" w:rsidRPr="00BC673C">
        <w:rPr>
          <w:lang w:val="en-GB"/>
        </w:rPr>
        <w:t>corporate</w:t>
      </w:r>
      <w:r w:rsidR="006354E5" w:rsidRPr="00BC673C">
        <w:rPr>
          <w:lang w:val="en-GB"/>
        </w:rPr>
        <w:t xml:space="preserve"> cultures: "WEILER a</w:t>
      </w:r>
      <w:r w:rsidRPr="00BC673C">
        <w:rPr>
          <w:lang w:val="en-GB"/>
        </w:rPr>
        <w:t xml:space="preserve">nd KUNZMANN </w:t>
      </w:r>
      <w:r w:rsidR="006354E5" w:rsidRPr="00BC673C">
        <w:rPr>
          <w:lang w:val="en-GB"/>
        </w:rPr>
        <w:t xml:space="preserve">are both medium-sized, family-run companies that have dedicated themselves as innovative mechanical engineering organisations to </w:t>
      </w:r>
      <w:r w:rsidR="00A20038">
        <w:rPr>
          <w:lang w:val="en-GB"/>
        </w:rPr>
        <w:t>creat</w:t>
      </w:r>
      <w:r w:rsidR="00252BB6">
        <w:rPr>
          <w:lang w:val="en-GB"/>
        </w:rPr>
        <w:t>e</w:t>
      </w:r>
      <w:r w:rsidR="00A20038">
        <w:rPr>
          <w:lang w:val="en-GB"/>
        </w:rPr>
        <w:t xml:space="preserve"> the </w:t>
      </w:r>
      <w:r w:rsidR="006354E5" w:rsidRPr="00BC673C">
        <w:rPr>
          <w:lang w:val="en-GB"/>
        </w:rPr>
        <w:t>best quality, precision and engineering.</w:t>
      </w:r>
      <w:r w:rsidRPr="00BC673C">
        <w:rPr>
          <w:lang w:val="en-GB"/>
        </w:rPr>
        <w:t xml:space="preserve"> </w:t>
      </w:r>
      <w:r w:rsidR="00CD7E24" w:rsidRPr="00BC673C">
        <w:rPr>
          <w:lang w:val="en-GB"/>
        </w:rPr>
        <w:t xml:space="preserve">In </w:t>
      </w:r>
      <w:r w:rsidR="006354E5" w:rsidRPr="00BC673C">
        <w:rPr>
          <w:lang w:val="en-GB"/>
        </w:rPr>
        <w:t>recent years, both partners have developed into market and technological leaders in their respective niches and have continued to develop these positions. Together, they pool almost 200 years of experience</w:t>
      </w:r>
      <w:r w:rsidR="00CD7E24" w:rsidRPr="00BC673C">
        <w:rPr>
          <w:lang w:val="en-GB"/>
        </w:rPr>
        <w:t xml:space="preserve"> </w:t>
      </w:r>
      <w:r w:rsidR="006354E5" w:rsidRPr="00BC673C">
        <w:rPr>
          <w:lang w:val="en-GB"/>
        </w:rPr>
        <w:t>in the field of engineering, which they can now put to joint use for the benefit of their customers."</w:t>
      </w:r>
    </w:p>
    <w:p w:rsidR="00CF1180" w:rsidRPr="00BC673C" w:rsidRDefault="00CF1180">
      <w:pPr>
        <w:rPr>
          <w:lang w:val="en-GB"/>
        </w:rPr>
      </w:pPr>
    </w:p>
    <w:p w:rsidR="00CF1180" w:rsidRPr="00BC673C" w:rsidRDefault="006354E5">
      <w:pPr>
        <w:rPr>
          <w:b/>
          <w:bCs/>
          <w:lang w:val="en-GB"/>
        </w:rPr>
      </w:pPr>
      <w:r w:rsidRPr="00BC673C">
        <w:rPr>
          <w:b/>
          <w:bCs/>
          <w:lang w:val="en-GB"/>
        </w:rPr>
        <w:t>About</w:t>
      </w:r>
      <w:r w:rsidR="004F43CC" w:rsidRPr="00BC673C">
        <w:rPr>
          <w:b/>
          <w:bCs/>
          <w:lang w:val="en-GB"/>
        </w:rPr>
        <w:t xml:space="preserve"> WEILER Werkzeugmaschinen GmbH</w:t>
      </w:r>
    </w:p>
    <w:p w:rsidR="00CF1180" w:rsidRPr="00BC673C" w:rsidRDefault="004F43CC" w:rsidP="00A20038">
      <w:pPr>
        <w:rPr>
          <w:lang w:val="en-GB"/>
        </w:rPr>
      </w:pPr>
      <w:r w:rsidRPr="00BC673C">
        <w:rPr>
          <w:lang w:val="en-GB"/>
        </w:rPr>
        <w:t xml:space="preserve">WEILER Werkzeugmaschinen GmbH </w:t>
      </w:r>
      <w:r w:rsidR="006D7B02" w:rsidRPr="00BC673C">
        <w:rPr>
          <w:lang w:val="en-GB"/>
        </w:rPr>
        <w:t>from</w:t>
      </w:r>
      <w:r w:rsidRPr="00BC673C">
        <w:rPr>
          <w:lang w:val="en-GB"/>
        </w:rPr>
        <w:t xml:space="preserve"> Mausdorf/Emskirchen </w:t>
      </w:r>
      <w:r w:rsidR="006D7B02" w:rsidRPr="00BC673C">
        <w:rPr>
          <w:lang w:val="en-GB"/>
        </w:rPr>
        <w:t>near</w:t>
      </w:r>
      <w:r w:rsidRPr="00BC673C">
        <w:rPr>
          <w:lang w:val="en-GB"/>
        </w:rPr>
        <w:t xml:space="preserve"> Herzogenaurach</w:t>
      </w:r>
      <w:r w:rsidR="006D7B02" w:rsidRPr="00BC673C">
        <w:rPr>
          <w:lang w:val="en-GB"/>
        </w:rPr>
        <w:t xml:space="preserve"> in </w:t>
      </w:r>
      <w:r w:rsidR="00252BB6">
        <w:rPr>
          <w:lang w:val="en-GB"/>
        </w:rPr>
        <w:t>North Bavaria</w:t>
      </w:r>
      <w:r w:rsidR="006D7B02" w:rsidRPr="00BC673C">
        <w:rPr>
          <w:lang w:val="en-GB"/>
        </w:rPr>
        <w:t xml:space="preserve"> is the market leader in the German-speaking </w:t>
      </w:r>
      <w:r w:rsidR="00A20038">
        <w:rPr>
          <w:lang w:val="en-GB"/>
        </w:rPr>
        <w:t>region</w:t>
      </w:r>
      <w:r w:rsidR="006D7B02" w:rsidRPr="00BC673C">
        <w:rPr>
          <w:lang w:val="en-GB"/>
        </w:rPr>
        <w:t xml:space="preserve"> for conventional and cycle-controlled lathes, with more than</w:t>
      </w:r>
      <w:r w:rsidRPr="00BC673C">
        <w:rPr>
          <w:lang w:val="en-GB"/>
        </w:rPr>
        <w:t xml:space="preserve"> 150</w:t>
      </w:r>
      <w:r w:rsidR="006D7B02" w:rsidRPr="00BC673C">
        <w:rPr>
          <w:lang w:val="en-GB"/>
        </w:rPr>
        <w:t>,</w:t>
      </w:r>
      <w:r w:rsidRPr="00BC673C">
        <w:rPr>
          <w:lang w:val="en-GB"/>
        </w:rPr>
        <w:t xml:space="preserve">000 </w:t>
      </w:r>
      <w:r w:rsidR="006D7B02" w:rsidRPr="00BC673C">
        <w:rPr>
          <w:lang w:val="en-GB"/>
        </w:rPr>
        <w:t>units sold</w:t>
      </w:r>
      <w:r w:rsidRPr="00BC673C">
        <w:rPr>
          <w:lang w:val="en-GB"/>
        </w:rPr>
        <w:t xml:space="preserve">. </w:t>
      </w:r>
      <w:r w:rsidR="006D7B02" w:rsidRPr="00BC673C">
        <w:rPr>
          <w:lang w:val="en-GB"/>
        </w:rPr>
        <w:t>The product range also includes CNC precision lathes and radial drilling machines</w:t>
      </w:r>
      <w:r w:rsidRPr="00BC673C">
        <w:rPr>
          <w:lang w:val="en-GB"/>
        </w:rPr>
        <w:t xml:space="preserve">. </w:t>
      </w:r>
      <w:r w:rsidR="006D7B02" w:rsidRPr="00BC673C">
        <w:rPr>
          <w:lang w:val="en-GB"/>
        </w:rPr>
        <w:t xml:space="preserve">The family-run </w:t>
      </w:r>
      <w:r w:rsidR="00BC673C" w:rsidRPr="00BC673C">
        <w:rPr>
          <w:lang w:val="en-GB"/>
        </w:rPr>
        <w:t>company</w:t>
      </w:r>
      <w:r w:rsidR="006D7B02" w:rsidRPr="00BC673C">
        <w:rPr>
          <w:lang w:val="en-GB"/>
        </w:rPr>
        <w:t xml:space="preserve">, which was founded in 1938, is managed by </w:t>
      </w:r>
      <w:r w:rsidRPr="00BC673C">
        <w:rPr>
          <w:lang w:val="en-GB"/>
        </w:rPr>
        <w:t xml:space="preserve">Dkfm. Friedrich K. Eisler </w:t>
      </w:r>
      <w:r w:rsidR="006D7B02" w:rsidRPr="00BC673C">
        <w:rPr>
          <w:lang w:val="en-GB"/>
        </w:rPr>
        <w:t xml:space="preserve">as </w:t>
      </w:r>
      <w:r w:rsidR="00BC673C" w:rsidRPr="00BC673C">
        <w:rPr>
          <w:lang w:val="en-GB"/>
        </w:rPr>
        <w:t>its</w:t>
      </w:r>
      <w:r w:rsidR="006D7B02" w:rsidRPr="00BC673C">
        <w:rPr>
          <w:lang w:val="en-GB"/>
        </w:rPr>
        <w:t xml:space="preserve"> sole managing shareholder</w:t>
      </w:r>
      <w:r w:rsidR="00A20038">
        <w:rPr>
          <w:lang w:val="en-GB"/>
        </w:rPr>
        <w:t xml:space="preserve"> and</w:t>
      </w:r>
      <w:r w:rsidRPr="00BC673C">
        <w:rPr>
          <w:lang w:val="en-GB"/>
        </w:rPr>
        <w:t xml:space="preserve"> </w:t>
      </w:r>
      <w:r w:rsidR="006D7B02" w:rsidRPr="00BC673C">
        <w:rPr>
          <w:lang w:val="en-GB"/>
        </w:rPr>
        <w:t>his sons</w:t>
      </w:r>
      <w:r w:rsidRPr="00BC673C">
        <w:rPr>
          <w:lang w:val="en-GB"/>
        </w:rPr>
        <w:t xml:space="preserve"> Mag. Alexander Eisler,</w:t>
      </w:r>
      <w:r w:rsidR="00EE5D79" w:rsidRPr="00BC673C">
        <w:rPr>
          <w:lang w:val="en-GB"/>
        </w:rPr>
        <w:t xml:space="preserve"> </w:t>
      </w:r>
      <w:r w:rsidR="00252BB6">
        <w:rPr>
          <w:lang w:val="en-GB"/>
        </w:rPr>
        <w:t>CFO,</w:t>
      </w:r>
      <w:r w:rsidR="006D7B02" w:rsidRPr="00BC673C">
        <w:rPr>
          <w:lang w:val="en-GB"/>
        </w:rPr>
        <w:t xml:space="preserve"> a</w:t>
      </w:r>
      <w:r w:rsidRPr="00BC673C">
        <w:rPr>
          <w:lang w:val="en-GB"/>
        </w:rPr>
        <w:t>nd Michael Eisler, MBA</w:t>
      </w:r>
      <w:r w:rsidR="00252BB6">
        <w:rPr>
          <w:lang w:val="en-GB"/>
        </w:rPr>
        <w:t xml:space="preserve">, </w:t>
      </w:r>
      <w:r w:rsidR="006D7B02" w:rsidRPr="00BC673C">
        <w:rPr>
          <w:lang w:val="en-GB"/>
        </w:rPr>
        <w:t>head of sales, service and marketing</w:t>
      </w:r>
      <w:r w:rsidR="00EE5D79" w:rsidRPr="00BC673C">
        <w:rPr>
          <w:lang w:val="en-GB"/>
        </w:rPr>
        <w:t>.</w:t>
      </w:r>
      <w:r w:rsidRPr="00BC673C">
        <w:rPr>
          <w:lang w:val="en-GB"/>
        </w:rPr>
        <w:t xml:space="preserve"> </w:t>
      </w:r>
      <w:r w:rsidR="006D7B02" w:rsidRPr="00BC673C">
        <w:rPr>
          <w:lang w:val="en-GB"/>
        </w:rPr>
        <w:t>It has around</w:t>
      </w:r>
      <w:r w:rsidRPr="00BC673C">
        <w:rPr>
          <w:lang w:val="en-GB"/>
        </w:rPr>
        <w:t xml:space="preserve"> 550 </w:t>
      </w:r>
      <w:r w:rsidR="006D7B02" w:rsidRPr="00BC673C">
        <w:rPr>
          <w:lang w:val="en-GB"/>
        </w:rPr>
        <w:t>employees at its headquarters in Upper Bavaria</w:t>
      </w:r>
      <w:r w:rsidRPr="00BC673C">
        <w:rPr>
          <w:lang w:val="en-GB"/>
        </w:rPr>
        <w:t xml:space="preserve"> </w:t>
      </w:r>
      <w:r w:rsidR="00D04219" w:rsidRPr="00BC673C">
        <w:rPr>
          <w:lang w:val="en-GB"/>
        </w:rPr>
        <w:t xml:space="preserve">and also </w:t>
      </w:r>
      <w:r w:rsidR="00252BB6">
        <w:rPr>
          <w:lang w:val="en-GB"/>
        </w:rPr>
        <w:t>at a</w:t>
      </w:r>
      <w:r w:rsidR="00D04219" w:rsidRPr="00BC673C">
        <w:rPr>
          <w:lang w:val="en-GB"/>
        </w:rPr>
        <w:t xml:space="preserve"> production site at</w:t>
      </w:r>
      <w:r w:rsidRPr="00BC673C">
        <w:rPr>
          <w:lang w:val="en-GB"/>
        </w:rPr>
        <w:t xml:space="preserve"> </w:t>
      </w:r>
      <w:r w:rsidR="00D04219" w:rsidRPr="00BC673C">
        <w:rPr>
          <w:lang w:val="en-GB"/>
        </w:rPr>
        <w:t>Holoubkov in the Czech Republic</w:t>
      </w:r>
      <w:r w:rsidRPr="00BC673C">
        <w:rPr>
          <w:lang w:val="en-GB"/>
        </w:rPr>
        <w:t xml:space="preserve">. </w:t>
      </w:r>
      <w:r w:rsidR="00D04219" w:rsidRPr="00BC673C">
        <w:rPr>
          <w:lang w:val="en-GB"/>
        </w:rPr>
        <w:t>It also has its own service department, which maintains, repairs and overhauls</w:t>
      </w:r>
      <w:r w:rsidRPr="00BC673C">
        <w:rPr>
          <w:lang w:val="en-GB"/>
        </w:rPr>
        <w:t xml:space="preserve"> WEILER </w:t>
      </w:r>
      <w:r w:rsidR="00D04219" w:rsidRPr="00BC673C">
        <w:rPr>
          <w:lang w:val="en-GB"/>
        </w:rPr>
        <w:t>precision lathes all over the world</w:t>
      </w:r>
      <w:r w:rsidRPr="00BC673C">
        <w:rPr>
          <w:lang w:val="en-GB"/>
        </w:rPr>
        <w:t xml:space="preserve">. </w:t>
      </w:r>
      <w:r w:rsidR="00A20038">
        <w:rPr>
          <w:lang w:val="en-GB"/>
        </w:rPr>
        <w:t>Thanks to a</w:t>
      </w:r>
      <w:r w:rsidR="00D04219" w:rsidRPr="00BC673C">
        <w:rPr>
          <w:lang w:val="en-GB"/>
        </w:rPr>
        <w:t xml:space="preserve"> partnership with</w:t>
      </w:r>
      <w:r w:rsidRPr="00BC673C">
        <w:rPr>
          <w:lang w:val="en-GB"/>
        </w:rPr>
        <w:t xml:space="preserve"> WEMATECH WMS GmbH</w:t>
      </w:r>
      <w:r w:rsidR="00D04219" w:rsidRPr="00BC673C">
        <w:rPr>
          <w:lang w:val="en-GB"/>
        </w:rPr>
        <w:t xml:space="preserve">, it is also able to perform </w:t>
      </w:r>
      <w:r w:rsidR="00CB3BA6">
        <w:rPr>
          <w:lang w:val="en-GB"/>
        </w:rPr>
        <w:t xml:space="preserve">the </w:t>
      </w:r>
      <w:r w:rsidR="00D04219" w:rsidRPr="00BC673C">
        <w:rPr>
          <w:lang w:val="en-GB"/>
        </w:rPr>
        <w:t>maintenance and</w:t>
      </w:r>
      <w:r w:rsidRPr="00BC673C">
        <w:rPr>
          <w:lang w:val="en-GB"/>
        </w:rPr>
        <w:t xml:space="preserve"> </w:t>
      </w:r>
      <w:r w:rsidR="00D04219" w:rsidRPr="00BC673C">
        <w:rPr>
          <w:lang w:val="en-GB"/>
        </w:rPr>
        <w:t>refurbishment of machine tools and special-purpose machines made by other manufacturers.</w:t>
      </w:r>
      <w:r w:rsidRPr="00BC673C">
        <w:rPr>
          <w:lang w:val="en-GB"/>
        </w:rPr>
        <w:t xml:space="preserve"> </w:t>
      </w:r>
    </w:p>
    <w:p w:rsidR="00CF1180" w:rsidRPr="00BC673C" w:rsidRDefault="00CF1180">
      <w:pPr>
        <w:rPr>
          <w:lang w:val="en-GB"/>
        </w:rPr>
      </w:pPr>
    </w:p>
    <w:p w:rsidR="00CF1180" w:rsidRPr="00BC673C" w:rsidRDefault="006354E5">
      <w:pPr>
        <w:rPr>
          <w:b/>
          <w:bCs/>
          <w:lang w:val="en-GB"/>
        </w:rPr>
      </w:pPr>
      <w:r w:rsidRPr="00BC673C">
        <w:rPr>
          <w:b/>
          <w:bCs/>
          <w:lang w:val="en-GB"/>
        </w:rPr>
        <w:t>About</w:t>
      </w:r>
      <w:r w:rsidR="004F43CC" w:rsidRPr="00BC673C">
        <w:rPr>
          <w:b/>
          <w:bCs/>
          <w:lang w:val="en-GB"/>
        </w:rPr>
        <w:t xml:space="preserve"> KUNZMANN Maschinenbau GmbH</w:t>
      </w:r>
    </w:p>
    <w:p w:rsidR="00CF1180" w:rsidRPr="00BC673C" w:rsidRDefault="004F43CC" w:rsidP="00CB3BA6">
      <w:pPr>
        <w:rPr>
          <w:lang w:val="en-GB"/>
        </w:rPr>
      </w:pPr>
      <w:r w:rsidRPr="00BC673C">
        <w:rPr>
          <w:lang w:val="en-GB"/>
        </w:rPr>
        <w:t>KUNZMANN</w:t>
      </w:r>
      <w:r w:rsidR="00D04219" w:rsidRPr="00BC673C">
        <w:rPr>
          <w:lang w:val="en-GB"/>
        </w:rPr>
        <w:t xml:space="preserve"> Maschinenbau GmbH in</w:t>
      </w:r>
      <w:r w:rsidRPr="00BC673C">
        <w:rPr>
          <w:lang w:val="en-GB"/>
        </w:rPr>
        <w:t xml:space="preserve"> Remchingen-Nöttingen</w:t>
      </w:r>
      <w:r w:rsidR="00D04219" w:rsidRPr="00BC673C">
        <w:rPr>
          <w:lang w:val="en-GB"/>
        </w:rPr>
        <w:t xml:space="preserve"> de</w:t>
      </w:r>
      <w:r w:rsidR="004F2B61" w:rsidRPr="00BC673C">
        <w:rPr>
          <w:lang w:val="en-GB"/>
        </w:rPr>
        <w:t>sign</w:t>
      </w:r>
      <w:r w:rsidR="00D04219" w:rsidRPr="00BC673C">
        <w:rPr>
          <w:lang w:val="en-GB"/>
        </w:rPr>
        <w:t>s, manufactures and sells manual and CNC-controlled general-purpose milling machines, machining centres and supplementary automation solutions, primarily in the German-speaking region. As a company with a marked customer orientation, it provides comprehensive training and customer services</w:t>
      </w:r>
      <w:r w:rsidR="00CB3BA6">
        <w:rPr>
          <w:lang w:val="en-GB"/>
        </w:rPr>
        <w:t>, and</w:t>
      </w:r>
      <w:r w:rsidR="00D04219" w:rsidRPr="00BC673C">
        <w:rPr>
          <w:lang w:val="en-GB"/>
        </w:rPr>
        <w:t xml:space="preserve"> is also active in the field of retrofitting. The company was founded in Pforzheim in</w:t>
      </w:r>
      <w:r w:rsidRPr="00BC673C">
        <w:rPr>
          <w:lang w:val="en-GB"/>
        </w:rPr>
        <w:t xml:space="preserve"> </w:t>
      </w:r>
      <w:r w:rsidR="00D04219" w:rsidRPr="00BC673C">
        <w:rPr>
          <w:lang w:val="en-GB"/>
        </w:rPr>
        <w:t>1907</w:t>
      </w:r>
      <w:r w:rsidR="00A20038">
        <w:rPr>
          <w:lang w:val="en-GB"/>
        </w:rPr>
        <w:t>,</w:t>
      </w:r>
      <w:r w:rsidR="00D04219" w:rsidRPr="00BC673C">
        <w:rPr>
          <w:lang w:val="en-GB"/>
        </w:rPr>
        <w:t xml:space="preserve"> and for the last</w:t>
      </w:r>
      <w:r w:rsidR="0043369E" w:rsidRPr="00BC673C">
        <w:rPr>
          <w:lang w:val="en-GB"/>
        </w:rPr>
        <w:t xml:space="preserve"> 65 </w:t>
      </w:r>
      <w:r w:rsidR="00D04219" w:rsidRPr="00BC673C">
        <w:rPr>
          <w:lang w:val="en-GB"/>
        </w:rPr>
        <w:t>years it has been based in</w:t>
      </w:r>
      <w:r w:rsidR="0043369E" w:rsidRPr="00BC673C">
        <w:rPr>
          <w:lang w:val="en-GB"/>
        </w:rPr>
        <w:t xml:space="preserve"> Remchingen </w:t>
      </w:r>
      <w:r w:rsidR="00D04219" w:rsidRPr="00BC673C">
        <w:rPr>
          <w:lang w:val="en-GB"/>
        </w:rPr>
        <w:t xml:space="preserve">in Baden. It has </w:t>
      </w:r>
      <w:r w:rsidR="00813153" w:rsidRPr="00BC673C">
        <w:rPr>
          <w:lang w:val="en-GB"/>
        </w:rPr>
        <w:t xml:space="preserve">110 </w:t>
      </w:r>
      <w:r w:rsidR="00D04219" w:rsidRPr="00BC673C">
        <w:rPr>
          <w:lang w:val="en-GB"/>
        </w:rPr>
        <w:t>employees and is managed by Gerd Siebler a</w:t>
      </w:r>
      <w:r w:rsidR="00813153" w:rsidRPr="00BC673C">
        <w:rPr>
          <w:lang w:val="en-GB"/>
        </w:rPr>
        <w:t>nd Andreas Kachel</w:t>
      </w:r>
      <w:r w:rsidRPr="00BC673C">
        <w:rPr>
          <w:lang w:val="en-GB"/>
        </w:rPr>
        <w:t>.</w:t>
      </w:r>
    </w:p>
    <w:p w:rsidR="00CF1180" w:rsidRPr="00BC673C" w:rsidRDefault="004F43CC" w:rsidP="004F2B61">
      <w:pPr>
        <w:rPr>
          <w:lang w:val="en-GB"/>
        </w:rPr>
      </w:pPr>
      <w:r w:rsidRPr="00BC673C">
        <w:rPr>
          <w:rFonts w:ascii="Arial Unicode MS" w:hAnsi="Arial Unicode MS"/>
          <w:lang w:val="en-GB"/>
        </w:rPr>
        <w:br w:type="column"/>
      </w:r>
      <w:r w:rsidR="004F2B61" w:rsidRPr="00BC673C">
        <w:rPr>
          <w:b/>
          <w:bCs/>
          <w:lang w:val="en-GB"/>
        </w:rPr>
        <w:lastRenderedPageBreak/>
        <w:t>Images</w:t>
      </w:r>
      <w:r w:rsidRPr="00BC673C">
        <w:rPr>
          <w:b/>
          <w:bCs/>
          <w:lang w:val="en-GB"/>
        </w:rPr>
        <w:t>:</w:t>
      </w:r>
    </w:p>
    <w:p w:rsidR="00CF1180" w:rsidRPr="00BC673C" w:rsidRDefault="00A52BC9">
      <w:pPr>
        <w:rPr>
          <w:b/>
          <w:bCs/>
          <w:lang w:val="en-GB"/>
        </w:rPr>
      </w:pPr>
      <w:r w:rsidRPr="00BC673C">
        <w:rPr>
          <w:b/>
          <w:bCs/>
          <w:noProof/>
        </w:rPr>
        <w:drawing>
          <wp:inline distT="0" distB="0" distL="0" distR="0">
            <wp:extent cx="5400175" cy="4965500"/>
            <wp:effectExtent l="25400" t="25400" r="35560" b="13335"/>
            <wp:docPr id="1" name="Bild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Ku11_051_V001_M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175" cy="4965500"/>
                    </a:xfrm>
                    <a:prstGeom prst="rect">
                      <a:avLst/>
                    </a:prstGeom>
                    <a:ln>
                      <a:solidFill>
                        <a:srgbClr val="4F81BD"/>
                      </a:solidFill>
                    </a:ln>
                  </pic:spPr>
                </pic:pic>
              </a:graphicData>
            </a:graphic>
          </wp:inline>
        </w:drawing>
      </w:r>
      <w:r w:rsidR="004F43CC" w:rsidRPr="00BC673C">
        <w:rPr>
          <w:b/>
          <w:bCs/>
          <w:lang w:val="en-GB"/>
        </w:rPr>
        <w:t xml:space="preserve"> </w:t>
      </w:r>
    </w:p>
    <w:p w:rsidR="00CF1180" w:rsidRPr="00BC673C" w:rsidRDefault="004F2B61" w:rsidP="00A52BC9">
      <w:pPr>
        <w:tabs>
          <w:tab w:val="left" w:pos="2160"/>
        </w:tabs>
        <w:rPr>
          <w:lang w:val="en-GB"/>
        </w:rPr>
      </w:pPr>
      <w:r w:rsidRPr="00BC673C">
        <w:rPr>
          <w:lang w:val="en-GB"/>
        </w:rPr>
        <w:t>Image</w:t>
      </w:r>
      <w:r w:rsidR="00A52BC9" w:rsidRPr="00BC673C">
        <w:rPr>
          <w:lang w:val="en-GB"/>
        </w:rPr>
        <w:t xml:space="preserve"> 1:</w:t>
      </w:r>
    </w:p>
    <w:p w:rsidR="00CF1180" w:rsidRPr="00BC673C" w:rsidRDefault="004F43CC" w:rsidP="004F2B61">
      <w:pPr>
        <w:tabs>
          <w:tab w:val="left" w:pos="2160"/>
        </w:tabs>
        <w:rPr>
          <w:lang w:val="en-GB"/>
        </w:rPr>
      </w:pPr>
      <w:r w:rsidRPr="00BC673C">
        <w:rPr>
          <w:lang w:val="en-GB"/>
        </w:rPr>
        <w:t xml:space="preserve">Kunzmann Maschinenbau GmbH, Remchingen-Nöttingen, </w:t>
      </w:r>
      <w:r w:rsidR="004F2B61" w:rsidRPr="00BC673C">
        <w:rPr>
          <w:lang w:val="en-GB"/>
        </w:rPr>
        <w:t xml:space="preserve">designs, manufactures and sells manual and CNC-controlled general-purpose milling machines, machining centres </w:t>
      </w:r>
      <w:r w:rsidRPr="00BC673C">
        <w:rPr>
          <w:lang w:val="en-GB"/>
        </w:rPr>
        <w:t xml:space="preserve">– </w:t>
      </w:r>
      <w:r w:rsidR="004F2B61" w:rsidRPr="00BC673C">
        <w:rPr>
          <w:lang w:val="en-GB"/>
        </w:rPr>
        <w:t>such as the</w:t>
      </w:r>
      <w:r w:rsidRPr="00BC673C">
        <w:rPr>
          <w:lang w:val="en-GB"/>
        </w:rPr>
        <w:t xml:space="preserve"> </w:t>
      </w:r>
      <w:r w:rsidR="00A52BC9" w:rsidRPr="00BC673C">
        <w:rPr>
          <w:lang w:val="en-GB"/>
        </w:rPr>
        <w:t xml:space="preserve">WF600 MC </w:t>
      </w:r>
      <w:r w:rsidRPr="00BC673C">
        <w:rPr>
          <w:lang w:val="en-GB"/>
        </w:rPr>
        <w:t xml:space="preserve"> </w:t>
      </w:r>
      <w:r w:rsidR="004F2B61" w:rsidRPr="00BC673C">
        <w:rPr>
          <w:lang w:val="en-GB"/>
        </w:rPr>
        <w:t xml:space="preserve">shown </w:t>
      </w:r>
      <w:r w:rsidRPr="00BC673C">
        <w:rPr>
          <w:lang w:val="en-GB"/>
        </w:rPr>
        <w:t xml:space="preserve">– </w:t>
      </w:r>
      <w:r w:rsidR="004F2B61" w:rsidRPr="00BC673C">
        <w:rPr>
          <w:lang w:val="en-GB"/>
        </w:rPr>
        <w:t>and supplementary automation solutions</w:t>
      </w:r>
      <w:r w:rsidRPr="00BC673C">
        <w:rPr>
          <w:lang w:val="en-GB"/>
        </w:rPr>
        <w:t xml:space="preserve"> </w:t>
      </w:r>
      <w:r w:rsidR="004F2B61" w:rsidRPr="00BC673C">
        <w:rPr>
          <w:lang w:val="en-GB"/>
        </w:rPr>
        <w:t>(Ph</w:t>
      </w:r>
      <w:r w:rsidRPr="00BC673C">
        <w:rPr>
          <w:lang w:val="en-GB"/>
        </w:rPr>
        <w:t>oto: KUNZMANN Maschinenbau GmbH).</w:t>
      </w:r>
    </w:p>
    <w:p w:rsidR="00D64298" w:rsidRDefault="00D64298">
      <w:r>
        <w:rPr>
          <w:noProof/>
        </w:rPr>
        <w:lastRenderedPageBreak/>
        <w:drawing>
          <wp:inline distT="0" distB="0" distL="0" distR="0" wp14:anchorId="4429C06B">
            <wp:extent cx="5407660" cy="3602990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7660" cy="3602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F1180" w:rsidRPr="00D64298" w:rsidRDefault="004F2B61">
      <w:pPr>
        <w:rPr>
          <w:lang w:val="en-US"/>
        </w:rPr>
      </w:pPr>
      <w:r w:rsidRPr="00D64298">
        <w:rPr>
          <w:lang w:val="en-US"/>
        </w:rPr>
        <w:t>Image</w:t>
      </w:r>
      <w:r w:rsidR="004F43CC" w:rsidRPr="00D64298">
        <w:rPr>
          <w:lang w:val="en-US"/>
        </w:rPr>
        <w:t xml:space="preserve"> 2:</w:t>
      </w:r>
    </w:p>
    <w:p w:rsidR="00CF1180" w:rsidRPr="00BC673C" w:rsidRDefault="00BC673C" w:rsidP="00BC673C">
      <w:pPr>
        <w:tabs>
          <w:tab w:val="left" w:pos="2160"/>
        </w:tabs>
        <w:rPr>
          <w:lang w:val="en-GB"/>
        </w:rPr>
      </w:pPr>
      <w:r w:rsidRPr="00D64298">
        <w:rPr>
          <w:lang w:val="en-US"/>
        </w:rPr>
        <w:t>The new owners of</w:t>
      </w:r>
      <w:r w:rsidR="00AB012F" w:rsidRPr="00D64298">
        <w:rPr>
          <w:lang w:val="en-US"/>
        </w:rPr>
        <w:t xml:space="preserve"> KUNZMANN,</w:t>
      </w:r>
      <w:r w:rsidR="00A52BC9" w:rsidRPr="00D64298">
        <w:rPr>
          <w:lang w:val="en-US"/>
        </w:rPr>
        <w:t xml:space="preserve"> </w:t>
      </w:r>
      <w:r w:rsidR="00CB3BA6" w:rsidRPr="00D64298">
        <w:rPr>
          <w:color w:val="auto"/>
          <w:lang w:val="en-US"/>
        </w:rPr>
        <w:t xml:space="preserve">Dkfm. </w:t>
      </w:r>
      <w:r w:rsidR="00CB3BA6">
        <w:rPr>
          <w:color w:val="auto"/>
          <w:lang w:val="en-GB"/>
        </w:rPr>
        <w:t>Friedrich K. Eisler</w:t>
      </w:r>
      <w:r w:rsidR="00D64298">
        <w:rPr>
          <w:color w:val="auto"/>
          <w:lang w:val="en-GB"/>
        </w:rPr>
        <w:t xml:space="preserve"> (middle)</w:t>
      </w:r>
      <w:r w:rsidR="00CB3BA6">
        <w:rPr>
          <w:color w:val="auto"/>
          <w:lang w:val="en-GB"/>
        </w:rPr>
        <w:t xml:space="preserve"> and</w:t>
      </w:r>
      <w:r w:rsidR="00A52BC9" w:rsidRPr="00BC673C">
        <w:rPr>
          <w:color w:val="auto"/>
          <w:lang w:val="en-GB"/>
        </w:rPr>
        <w:t xml:space="preserve"> </w:t>
      </w:r>
      <w:r w:rsidRPr="00BC673C">
        <w:rPr>
          <w:color w:val="auto"/>
          <w:lang w:val="en-GB"/>
        </w:rPr>
        <w:t xml:space="preserve">his two sons </w:t>
      </w:r>
      <w:r w:rsidR="00D64298">
        <w:rPr>
          <w:color w:val="auto"/>
          <w:lang w:val="en-GB"/>
        </w:rPr>
        <w:t>Michael Eisler, MBA</w:t>
      </w:r>
      <w:r w:rsidR="00D64298" w:rsidRPr="00BC673C">
        <w:rPr>
          <w:color w:val="auto"/>
          <w:lang w:val="en-GB"/>
        </w:rPr>
        <w:t xml:space="preserve"> </w:t>
      </w:r>
      <w:r w:rsidR="00D64298">
        <w:rPr>
          <w:color w:val="auto"/>
          <w:lang w:val="en-GB"/>
        </w:rPr>
        <w:t>(</w:t>
      </w:r>
      <w:r w:rsidR="00CF6686">
        <w:rPr>
          <w:color w:val="auto"/>
          <w:lang w:val="en-GB"/>
        </w:rPr>
        <w:t>second from</w:t>
      </w:r>
      <w:r w:rsidR="00D64298">
        <w:rPr>
          <w:color w:val="auto"/>
          <w:lang w:val="en-GB"/>
        </w:rPr>
        <w:t xml:space="preserve"> right) and </w:t>
      </w:r>
      <w:r w:rsidRPr="00BC673C">
        <w:rPr>
          <w:color w:val="auto"/>
          <w:lang w:val="en-GB"/>
        </w:rPr>
        <w:t xml:space="preserve">Mag. Alexander Eisler </w:t>
      </w:r>
      <w:r w:rsidR="00D64298">
        <w:rPr>
          <w:color w:val="auto"/>
          <w:lang w:val="en-GB"/>
        </w:rPr>
        <w:t xml:space="preserve">(right), </w:t>
      </w:r>
      <w:r w:rsidR="00D64298" w:rsidRPr="00BC673C">
        <w:rPr>
          <w:lang w:val="en-GB"/>
        </w:rPr>
        <w:t>Gerd Siebler</w:t>
      </w:r>
      <w:r w:rsidR="00D64298">
        <w:rPr>
          <w:lang w:val="en-GB"/>
        </w:rPr>
        <w:t xml:space="preserve"> (left) and </w:t>
      </w:r>
      <w:r w:rsidRPr="00BC673C">
        <w:rPr>
          <w:lang w:val="en-GB"/>
        </w:rPr>
        <w:t xml:space="preserve">Andreas Kachel </w:t>
      </w:r>
      <w:r w:rsidR="00D64298">
        <w:rPr>
          <w:lang w:val="en-GB"/>
        </w:rPr>
        <w:t>(</w:t>
      </w:r>
      <w:r w:rsidR="00CF6686">
        <w:rPr>
          <w:lang w:val="en-GB"/>
        </w:rPr>
        <w:t>second from</w:t>
      </w:r>
      <w:r w:rsidR="00D64298">
        <w:rPr>
          <w:lang w:val="en-GB"/>
        </w:rPr>
        <w:t xml:space="preserve"> left), </w:t>
      </w:r>
      <w:r w:rsidRPr="00BC673C">
        <w:rPr>
          <w:lang w:val="en-GB"/>
        </w:rPr>
        <w:t>who will remain with the company as its general managers</w:t>
      </w:r>
      <w:r w:rsidR="00FF6C51" w:rsidRPr="00BC673C">
        <w:rPr>
          <w:lang w:val="en-GB"/>
        </w:rPr>
        <w:t xml:space="preserve"> </w:t>
      </w:r>
      <w:r w:rsidRPr="00BC673C">
        <w:rPr>
          <w:lang w:val="en-GB"/>
        </w:rPr>
        <w:t>(Ph</w:t>
      </w:r>
      <w:r w:rsidR="004F43CC" w:rsidRPr="00BC673C">
        <w:rPr>
          <w:lang w:val="en-GB"/>
        </w:rPr>
        <w:t>oto: KUNZMANN Maschinenbau GmbH).</w:t>
      </w:r>
      <w:r w:rsidR="00A52BC9" w:rsidRPr="00BC673C">
        <w:rPr>
          <w:lang w:val="en-GB"/>
        </w:rPr>
        <w:t xml:space="preserve"> </w:t>
      </w:r>
    </w:p>
    <w:p w:rsidR="00CF1180" w:rsidRPr="00BC673C" w:rsidRDefault="00CF1180">
      <w:pPr>
        <w:rPr>
          <w:lang w:val="en-GB"/>
        </w:rPr>
      </w:pPr>
    </w:p>
    <w:p w:rsidR="00CF1180" w:rsidRPr="00BC673C" w:rsidRDefault="00CF1180">
      <w:pPr>
        <w:rPr>
          <w:lang w:val="en-GB"/>
        </w:rPr>
      </w:pPr>
    </w:p>
    <w:p w:rsidR="00CB69D6" w:rsidRPr="00BC673C" w:rsidRDefault="00BC673C" w:rsidP="00BC673C">
      <w:pPr>
        <w:rPr>
          <w:lang w:val="en-GB"/>
        </w:rPr>
      </w:pPr>
      <w:r w:rsidRPr="00BC673C">
        <w:rPr>
          <w:b/>
          <w:bCs/>
          <w:lang w:val="en-GB"/>
        </w:rPr>
        <w:t>Press contact</w:t>
      </w:r>
      <w:r w:rsidR="004F43CC" w:rsidRPr="00BC673C">
        <w:rPr>
          <w:b/>
          <w:bCs/>
          <w:lang w:val="en-GB"/>
        </w:rPr>
        <w:t>:</w:t>
      </w:r>
      <w:r w:rsidR="004F43CC" w:rsidRPr="00BC673C">
        <w:rPr>
          <w:rFonts w:ascii="Arial Unicode MS" w:hAnsi="Arial Unicode MS"/>
          <w:lang w:val="en-GB"/>
        </w:rPr>
        <w:br/>
      </w:r>
      <w:r w:rsidR="004F43CC" w:rsidRPr="00BC673C">
        <w:rPr>
          <w:lang w:val="en-GB"/>
        </w:rPr>
        <w:t xml:space="preserve">Michael Eisler, MBA, </w:t>
      </w:r>
      <w:r w:rsidR="004F43CC" w:rsidRPr="00BC673C">
        <w:rPr>
          <w:rFonts w:ascii="Arial Unicode MS" w:hAnsi="Arial Unicode MS"/>
          <w:lang w:val="en-GB"/>
        </w:rPr>
        <w:br/>
      </w:r>
      <w:r w:rsidRPr="00BC673C">
        <w:rPr>
          <w:lang w:val="en-GB"/>
        </w:rPr>
        <w:t xml:space="preserve">Member of the </w:t>
      </w:r>
      <w:r w:rsidR="00D64298">
        <w:rPr>
          <w:lang w:val="en-GB"/>
        </w:rPr>
        <w:t>Management</w:t>
      </w:r>
      <w:r w:rsidRPr="00BC673C">
        <w:rPr>
          <w:lang w:val="en-GB"/>
        </w:rPr>
        <w:t xml:space="preserve"> at</w:t>
      </w:r>
      <w:r w:rsidR="004F43CC" w:rsidRPr="00BC673C">
        <w:rPr>
          <w:lang w:val="en-GB"/>
        </w:rPr>
        <w:t xml:space="preserve"> WEILER Werkzeugmaschinen GmbH</w:t>
      </w:r>
      <w:r w:rsidR="004F43CC" w:rsidRPr="00BC673C">
        <w:rPr>
          <w:rFonts w:ascii="Arial Unicode MS" w:hAnsi="Arial Unicode MS"/>
          <w:lang w:val="en-GB"/>
        </w:rPr>
        <w:br/>
      </w:r>
      <w:r w:rsidR="00D64298">
        <w:rPr>
          <w:lang w:val="en-GB"/>
        </w:rPr>
        <w:t>Tel. +49 (0)</w:t>
      </w:r>
      <w:r w:rsidR="004F43CC" w:rsidRPr="00BC673C">
        <w:rPr>
          <w:lang w:val="en-GB"/>
        </w:rPr>
        <w:t>9101/ 705-110</w:t>
      </w:r>
      <w:r w:rsidR="004F43CC" w:rsidRPr="00BC673C">
        <w:rPr>
          <w:rFonts w:ascii="Arial Unicode MS" w:hAnsi="Arial Unicode MS"/>
          <w:lang w:val="en-GB"/>
        </w:rPr>
        <w:br/>
      </w:r>
      <w:r w:rsidRPr="00BC673C">
        <w:rPr>
          <w:lang w:val="en-GB"/>
        </w:rPr>
        <w:t>E-m</w:t>
      </w:r>
      <w:r w:rsidR="004F43CC" w:rsidRPr="00BC673C">
        <w:rPr>
          <w:lang w:val="en-GB"/>
        </w:rPr>
        <w:t xml:space="preserve">ail: </w:t>
      </w:r>
      <w:hyperlink r:id="rId11" w:history="1">
        <w:r w:rsidR="004F43CC" w:rsidRPr="00BC673C">
          <w:rPr>
            <w:rStyle w:val="Hyperlink0"/>
            <w:lang w:val="en-GB"/>
          </w:rPr>
          <w:t>gabriela.lindner@weiler.de</w:t>
        </w:r>
      </w:hyperlink>
    </w:p>
    <w:p w:rsidR="00CF1180" w:rsidRPr="00BC673C" w:rsidRDefault="00055183">
      <w:pPr>
        <w:rPr>
          <w:lang w:val="en-GB"/>
        </w:rPr>
      </w:pPr>
      <w:hyperlink r:id="rId12" w:history="1">
        <w:r w:rsidR="00CB69D6" w:rsidRPr="00BC673C">
          <w:rPr>
            <w:rStyle w:val="Hyperlink0"/>
            <w:lang w:val="en-GB"/>
          </w:rPr>
          <w:t>www.weiler.de</w:t>
        </w:r>
      </w:hyperlink>
      <w:r w:rsidR="004F43CC" w:rsidRPr="00BC673C">
        <w:rPr>
          <w:rStyle w:val="Hyperlink0"/>
          <w:lang w:val="en-GB"/>
        </w:rPr>
        <w:br/>
      </w:r>
      <w:bookmarkStart w:id="0" w:name="_GoBack"/>
      <w:bookmarkEnd w:id="0"/>
    </w:p>
    <w:p w:rsidR="00CF1180" w:rsidRPr="00BC673C" w:rsidRDefault="00BC673C">
      <w:pPr>
        <w:rPr>
          <w:b/>
          <w:bCs/>
          <w:lang w:val="en-GB"/>
        </w:rPr>
      </w:pPr>
      <w:r w:rsidRPr="00BC673C">
        <w:rPr>
          <w:b/>
          <w:bCs/>
          <w:lang w:val="en-GB"/>
        </w:rPr>
        <w:t>Specimen copy requested</w:t>
      </w:r>
      <w:r w:rsidR="004F43CC" w:rsidRPr="00BC673C">
        <w:rPr>
          <w:b/>
          <w:bCs/>
          <w:lang w:val="en-GB"/>
        </w:rPr>
        <w:t>:</w:t>
      </w:r>
    </w:p>
    <w:p w:rsidR="00CF1180" w:rsidRPr="00D64298" w:rsidRDefault="004F43CC">
      <w:r w:rsidRPr="00D64298">
        <w:t xml:space="preserve">auchkomm Unternehmenskommunikation, F. Stephan Auch, Gleißbühlstraße 16, </w:t>
      </w:r>
      <w:r w:rsidRPr="00D64298">
        <w:rPr>
          <w:rFonts w:ascii="Arial Unicode MS" w:hAnsi="Arial Unicode MS"/>
        </w:rPr>
        <w:br/>
      </w:r>
      <w:r w:rsidRPr="00D64298">
        <w:t xml:space="preserve">90402 Nürnberg, </w:t>
      </w:r>
      <w:hyperlink r:id="rId13" w:history="1">
        <w:r w:rsidRPr="00D64298">
          <w:rPr>
            <w:rStyle w:val="Hyperlink0"/>
          </w:rPr>
          <w:t>fsa@auchkomm.de</w:t>
        </w:r>
      </w:hyperlink>
      <w:r w:rsidRPr="00D64298">
        <w:t xml:space="preserve">, </w:t>
      </w:r>
      <w:hyperlink r:id="rId14" w:history="1">
        <w:r w:rsidRPr="00D64298">
          <w:rPr>
            <w:rStyle w:val="Hyperlink0"/>
          </w:rPr>
          <w:t>www.auchkomm.de</w:t>
        </w:r>
      </w:hyperlink>
      <w:r w:rsidRPr="00D64298">
        <w:t>.</w:t>
      </w:r>
    </w:p>
    <w:sectPr w:rsidR="00CF1180" w:rsidRPr="00D64298" w:rsidSect="00816A75">
      <w:headerReference w:type="default" r:id="rId15"/>
      <w:pgSz w:w="11900" w:h="16840"/>
      <w:pgMar w:top="2268" w:right="707" w:bottom="1021" w:left="397" w:header="851" w:footer="113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02A34" w:rsidRDefault="00502A34">
      <w:pPr>
        <w:spacing w:after="0" w:line="240" w:lineRule="auto"/>
      </w:pPr>
      <w:r>
        <w:separator/>
      </w:r>
    </w:p>
  </w:endnote>
  <w:endnote w:type="continuationSeparator" w:id="0">
    <w:p w:rsidR="00502A34" w:rsidRDefault="00502A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02A34" w:rsidRDefault="00502A34">
      <w:pPr>
        <w:spacing w:after="0" w:line="240" w:lineRule="auto"/>
      </w:pPr>
      <w:r>
        <w:separator/>
      </w:r>
    </w:p>
  </w:footnote>
  <w:footnote w:type="continuationSeparator" w:id="0">
    <w:p w:rsidR="00502A34" w:rsidRDefault="00502A3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B4B54" w:rsidRDefault="00DB4B54">
    <w:pPr>
      <w:pStyle w:val="Kopfzeile"/>
      <w:jc w:val="right"/>
    </w:pPr>
    <w:r>
      <w:rPr>
        <w:noProof/>
      </w:rPr>
      <w:drawing>
        <wp:inline distT="0" distB="0" distL="0" distR="0">
          <wp:extent cx="3183255" cy="440055"/>
          <wp:effectExtent l="0" t="0" r="0" b="0"/>
          <wp:docPr id="1073741825" name="officeArt object" descr="Beschreibung: Beschreibung: Beschreibung: Beschreibung: Beschreibung: Beschreibung: Beschreibung: Beschreibung: Beschreibung: Beschreibung: Beschreibung: Beschreibung: Beschreibung: Beschreibung: Logo_Weiler_300dpi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3741825" name="image2.jpeg" descr="Beschreibung: Beschreibung: Beschreibung: Beschreibung: Beschreibung: Beschreibung: Beschreibung: Beschreibung: Beschreibung: Beschreibung: Beschreibung: Beschreibung: Beschreibung: Beschreibung: Logo_Weiler_300dpi"/>
                  <pic:cNvPicPr>
                    <a:picLocks noChangeAspect="1"/>
                  </pic:cNvPicPr>
                </pic:nvPicPr>
                <pic:blipFill>
                  <a:blip r:embed="rId1">
                    <a:extLst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183255" cy="440055"/>
                  </a:xfrm>
                  <a:prstGeom prst="rect">
                    <a:avLst/>
                  </a:prstGeom>
                  <a:ln w="12700" cap="flat">
                    <a:noFill/>
                    <a:miter lim="400000"/>
                  </a:ln>
                  <a:effectLst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2361E9"/>
    <w:multiLevelType w:val="hybridMultilevel"/>
    <w:tmpl w:val="A5E8485E"/>
    <w:numStyleLink w:val="ImportierterStil1"/>
  </w:abstractNum>
  <w:abstractNum w:abstractNumId="1">
    <w:nsid w:val="44485049"/>
    <w:multiLevelType w:val="hybridMultilevel"/>
    <w:tmpl w:val="A5E8485E"/>
    <w:styleLink w:val="ImportierterStil1"/>
    <w:lvl w:ilvl="0" w:tplc="C95C667C">
      <w:start w:val="1"/>
      <w:numFmt w:val="bullet"/>
      <w:lvlText w:val="•"/>
      <w:lvlJc w:val="left"/>
      <w:pPr>
        <w:ind w:left="157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 w:tplc="1F6E3A3A">
      <w:start w:val="1"/>
      <w:numFmt w:val="bullet"/>
      <w:lvlText w:val="o"/>
      <w:lvlJc w:val="left"/>
      <w:pPr>
        <w:ind w:left="229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 w:tplc="0C964B14">
      <w:start w:val="1"/>
      <w:numFmt w:val="bullet"/>
      <w:lvlText w:val="▪"/>
      <w:lvlJc w:val="left"/>
      <w:pPr>
        <w:ind w:left="301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 w:tplc="C96EF57C">
      <w:start w:val="1"/>
      <w:numFmt w:val="bullet"/>
      <w:lvlText w:val="•"/>
      <w:lvlJc w:val="left"/>
      <w:pPr>
        <w:ind w:left="373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 w:tplc="3188B192">
      <w:start w:val="1"/>
      <w:numFmt w:val="bullet"/>
      <w:lvlText w:val="o"/>
      <w:lvlJc w:val="left"/>
      <w:pPr>
        <w:ind w:left="445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 w:tplc="BB7641BA">
      <w:start w:val="1"/>
      <w:numFmt w:val="bullet"/>
      <w:lvlText w:val="▪"/>
      <w:lvlJc w:val="left"/>
      <w:pPr>
        <w:ind w:left="517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 w:tplc="CB260AF2">
      <w:start w:val="1"/>
      <w:numFmt w:val="bullet"/>
      <w:lvlText w:val="•"/>
      <w:lvlJc w:val="left"/>
      <w:pPr>
        <w:ind w:left="5891" w:hanging="360"/>
      </w:pPr>
      <w:rPr>
        <w:rFonts w:ascii="Symbol" w:eastAsia="Symbol" w:hAnsi="Symbol" w:cs="Symbol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 w:tplc="2AE85BAA">
      <w:start w:val="1"/>
      <w:numFmt w:val="bullet"/>
      <w:lvlText w:val="o"/>
      <w:lvlJc w:val="left"/>
      <w:pPr>
        <w:ind w:left="661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 w:tplc="2198345A">
      <w:start w:val="1"/>
      <w:numFmt w:val="bullet"/>
      <w:lvlText w:val="▪"/>
      <w:lvlJc w:val="left"/>
      <w:pPr>
        <w:ind w:left="7331" w:hanging="360"/>
      </w:pPr>
      <w:rPr>
        <w:rFonts w:ascii="Arial Unicode MS" w:eastAsia="Arial Unicode MS" w:hAnsi="Arial Unicode MS" w:cs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3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CF1180"/>
    <w:rsid w:val="00055183"/>
    <w:rsid w:val="000A5F76"/>
    <w:rsid w:val="000A7AF7"/>
    <w:rsid w:val="00115CAC"/>
    <w:rsid w:val="00234D0E"/>
    <w:rsid w:val="002426AF"/>
    <w:rsid w:val="002524E8"/>
    <w:rsid w:val="00252BB6"/>
    <w:rsid w:val="002853DE"/>
    <w:rsid w:val="002F0B1B"/>
    <w:rsid w:val="003671C2"/>
    <w:rsid w:val="003902AD"/>
    <w:rsid w:val="003A1A0A"/>
    <w:rsid w:val="003B171A"/>
    <w:rsid w:val="003C0268"/>
    <w:rsid w:val="0043369E"/>
    <w:rsid w:val="00442E42"/>
    <w:rsid w:val="00456129"/>
    <w:rsid w:val="004702B2"/>
    <w:rsid w:val="004B47BE"/>
    <w:rsid w:val="004D154D"/>
    <w:rsid w:val="004F2B61"/>
    <w:rsid w:val="004F43CC"/>
    <w:rsid w:val="00502A34"/>
    <w:rsid w:val="00515178"/>
    <w:rsid w:val="005344F3"/>
    <w:rsid w:val="00555E5E"/>
    <w:rsid w:val="005F0655"/>
    <w:rsid w:val="006354E5"/>
    <w:rsid w:val="0064113B"/>
    <w:rsid w:val="006D7B02"/>
    <w:rsid w:val="00722E08"/>
    <w:rsid w:val="0072557F"/>
    <w:rsid w:val="007A162D"/>
    <w:rsid w:val="007B3622"/>
    <w:rsid w:val="007C03EF"/>
    <w:rsid w:val="00813153"/>
    <w:rsid w:val="00816A75"/>
    <w:rsid w:val="008227CC"/>
    <w:rsid w:val="00822905"/>
    <w:rsid w:val="00823CAF"/>
    <w:rsid w:val="008C39D6"/>
    <w:rsid w:val="008F7F63"/>
    <w:rsid w:val="00914C55"/>
    <w:rsid w:val="0093370C"/>
    <w:rsid w:val="00947BEC"/>
    <w:rsid w:val="0096537E"/>
    <w:rsid w:val="009848AB"/>
    <w:rsid w:val="009B5BA1"/>
    <w:rsid w:val="00A10E28"/>
    <w:rsid w:val="00A20038"/>
    <w:rsid w:val="00A37C12"/>
    <w:rsid w:val="00A52BC9"/>
    <w:rsid w:val="00AB012F"/>
    <w:rsid w:val="00AC3898"/>
    <w:rsid w:val="00AD3B0A"/>
    <w:rsid w:val="00B0443F"/>
    <w:rsid w:val="00B23675"/>
    <w:rsid w:val="00B8009A"/>
    <w:rsid w:val="00B90F41"/>
    <w:rsid w:val="00BA2546"/>
    <w:rsid w:val="00BC673C"/>
    <w:rsid w:val="00BC7373"/>
    <w:rsid w:val="00C747FF"/>
    <w:rsid w:val="00C87A80"/>
    <w:rsid w:val="00CB3BA6"/>
    <w:rsid w:val="00CB69D6"/>
    <w:rsid w:val="00CB7BDB"/>
    <w:rsid w:val="00CD7E24"/>
    <w:rsid w:val="00CF1180"/>
    <w:rsid w:val="00CF6686"/>
    <w:rsid w:val="00D04219"/>
    <w:rsid w:val="00D061D4"/>
    <w:rsid w:val="00D64298"/>
    <w:rsid w:val="00D80918"/>
    <w:rsid w:val="00DB4B54"/>
    <w:rsid w:val="00DD766C"/>
    <w:rsid w:val="00DE4035"/>
    <w:rsid w:val="00DE41BC"/>
    <w:rsid w:val="00DF54ED"/>
    <w:rsid w:val="00E02E2E"/>
    <w:rsid w:val="00E54D99"/>
    <w:rsid w:val="00E82355"/>
    <w:rsid w:val="00E96302"/>
    <w:rsid w:val="00EA7DCF"/>
    <w:rsid w:val="00ED7D79"/>
    <w:rsid w:val="00EE5D79"/>
    <w:rsid w:val="00F24D05"/>
    <w:rsid w:val="00F5335F"/>
    <w:rsid w:val="00FC0D99"/>
    <w:rsid w:val="00FF6C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16A75"/>
    <w:pPr>
      <w:spacing w:after="120" w:line="360" w:lineRule="auto"/>
      <w:ind w:left="851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816A75"/>
    <w:rPr>
      <w:u w:val="single"/>
    </w:rPr>
  </w:style>
  <w:style w:type="table" w:customStyle="1" w:styleId="TableNormal1">
    <w:name w:val="Table Normal1"/>
    <w:rsid w:val="00816A75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rsid w:val="00816A75"/>
    <w:pPr>
      <w:tabs>
        <w:tab w:val="center" w:pos="4536"/>
        <w:tab w:val="right" w:pos="9072"/>
      </w:tabs>
      <w:spacing w:after="120" w:line="360" w:lineRule="auto"/>
      <w:ind w:left="851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paragraph" w:customStyle="1" w:styleId="Kopf-undFuzeilen">
    <w:name w:val="Kopf- und Fußzeilen"/>
    <w:rsid w:val="00816A75"/>
    <w:pPr>
      <w:tabs>
        <w:tab w:val="right" w:pos="9020"/>
      </w:tabs>
    </w:pPr>
    <w:rPr>
      <w:rFonts w:ascii="Helvetica" w:hAnsi="Helvetica" w:cs="Arial Unicode MS"/>
      <w:color w:val="000000"/>
      <w:sz w:val="24"/>
      <w:szCs w:val="24"/>
    </w:rPr>
  </w:style>
  <w:style w:type="paragraph" w:styleId="Listenabsatz">
    <w:name w:val="List Paragraph"/>
    <w:rsid w:val="00816A75"/>
    <w:pPr>
      <w:spacing w:after="120" w:line="360" w:lineRule="auto"/>
      <w:ind w:left="720"/>
      <w:outlineLvl w:val="0"/>
    </w:pPr>
    <w:rPr>
      <w:rFonts w:ascii="Arial" w:hAnsi="Arial" w:cs="Arial Unicode MS"/>
      <w:color w:val="000000"/>
      <w:sz w:val="22"/>
      <w:szCs w:val="22"/>
      <w:u w:color="000000"/>
    </w:rPr>
  </w:style>
  <w:style w:type="numbering" w:customStyle="1" w:styleId="ImportierterStil1">
    <w:name w:val="Importierter Stil: 1"/>
    <w:rsid w:val="00816A75"/>
    <w:pPr>
      <w:numPr>
        <w:numId w:val="1"/>
      </w:numPr>
    </w:pPr>
  </w:style>
  <w:style w:type="character" w:customStyle="1" w:styleId="Hyperlink0">
    <w:name w:val="Hyperlink.0"/>
    <w:basedOn w:val="Hyperlink"/>
    <w:rsid w:val="00816A75"/>
    <w:rPr>
      <w:color w:val="0000FF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B69D6"/>
    <w:pPr>
      <w:spacing w:after="0" w:line="240" w:lineRule="auto"/>
    </w:pPr>
    <w:rPr>
      <w:rFonts w:ascii="Lucida Grande" w:hAnsi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B69D6"/>
    <w:rPr>
      <w:rFonts w:ascii="Lucida Grande" w:hAnsi="Lucida Grande" w:cs="Arial Unicode MS"/>
      <w:color w:val="000000"/>
      <w:sz w:val="18"/>
      <w:szCs w:val="18"/>
      <w:u w:color="000000"/>
    </w:rPr>
  </w:style>
  <w:style w:type="paragraph" w:styleId="Fuzeile">
    <w:name w:val="footer"/>
    <w:basedOn w:val="Standard"/>
    <w:link w:val="FuzeileZchn"/>
    <w:uiPriority w:val="99"/>
    <w:unhideWhenUsed/>
    <w:rsid w:val="00A52B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A52BC9"/>
    <w:rPr>
      <w:rFonts w:ascii="Arial" w:hAnsi="Arial" w:cs="Arial Unicode MS"/>
      <w:color w:val="000000"/>
      <w:sz w:val="22"/>
      <w:szCs w:val="22"/>
      <w:u w:color="00000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80918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80918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80918"/>
    <w:rPr>
      <w:rFonts w:ascii="Arial" w:hAnsi="Arial" w:cs="Arial Unicode MS"/>
      <w:color w:val="000000"/>
      <w:u w:color="00000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80918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80918"/>
    <w:rPr>
      <w:rFonts w:ascii="Arial" w:hAnsi="Arial" w:cs="Arial Unicode MS"/>
      <w:b/>
      <w:bCs/>
      <w:color w:val="000000"/>
      <w:u w:color="00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numbering" w:customStyle="1" w:styleId="Hyperlink">
    <w:name w:val="ImportierterStil1"/>
    <w:pPr>
      <w:numPr>
        <w:numId w:val="1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mailto:fsa@auchkomm.de" TargetMode="Externa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yperlink" Target="http://www.weiler.de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mailto:gabriela.lindner@weiler.de" TargetMode="External"/><Relationship Id="rId5" Type="http://schemas.openxmlformats.org/officeDocument/2006/relationships/settings" Target="setting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yperlink" Target="http://www.auchkomm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-Design">
  <a:themeElements>
    <a:clrScheme name="Office-Design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Office-Design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Office-Design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0000" dir="5400000" rotWithShape="0">
              <a:srgbClr val="000000">
                <a:alpha val="38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9" tIns="45719" rIns="45719" bIns="45719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0000" dir="5400000" rotWithShape="0">
            <a:srgbClr val="000000">
              <a:alpha val="38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9" tIns="45719" rIns="45719" bIns="45719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Cambria"/>
            <a:ea typeface="Cambria"/>
            <a:cs typeface="Cambria"/>
            <a:sym typeface="Cambri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C39A02F-0DCA-4A24-B22B-55FDE52C85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793</Words>
  <Characters>4998</Characters>
  <Application>Microsoft Office Word</Application>
  <DocSecurity>0</DocSecurity>
  <Lines>41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WEILER Werkzeugmaschinen GmbH</Company>
  <LinksUpToDate>false</LinksUpToDate>
  <CharactersWithSpaces>5780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Lindner, Gabriela</dc:creator>
  <cp:lastModifiedBy>Lindner, Gabriela</cp:lastModifiedBy>
  <cp:revision>5</cp:revision>
  <cp:lastPrinted>2016-01-19T16:52:00Z</cp:lastPrinted>
  <dcterms:created xsi:type="dcterms:W3CDTF">2016-01-19T18:08:00Z</dcterms:created>
  <dcterms:modified xsi:type="dcterms:W3CDTF">2016-01-20T09:54:00Z</dcterms:modified>
</cp:coreProperties>
</file>