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7C3135" w:rsidRDefault="004711DD" w:rsidP="00E46BC7">
      <w:pPr>
        <w:spacing w:after="120" w:line="360" w:lineRule="auto"/>
        <w:jc w:val="right"/>
        <w:rPr>
          <w:rFonts w:ascii="Arial" w:hAnsi="Arial" w:cs="Arial"/>
          <w:b/>
          <w:bCs/>
          <w:sz w:val="22"/>
          <w:szCs w:val="22"/>
        </w:rPr>
      </w:pPr>
    </w:p>
    <w:p w14:paraId="229BFF57" w14:textId="60523EFC" w:rsidR="003731C2" w:rsidRPr="007C3135" w:rsidRDefault="003731C2" w:rsidP="00E46BC7">
      <w:pPr>
        <w:spacing w:after="120" w:line="360" w:lineRule="auto"/>
        <w:jc w:val="right"/>
        <w:rPr>
          <w:rFonts w:ascii="Arial" w:hAnsi="Arial" w:cs="Arial"/>
          <w:b/>
          <w:bCs/>
          <w:sz w:val="22"/>
          <w:szCs w:val="22"/>
        </w:rPr>
      </w:pPr>
      <w:r w:rsidRPr="007C3135">
        <w:rPr>
          <w:rFonts w:ascii="Arial" w:hAnsi="Arial"/>
          <w:b/>
          <w:noProof/>
          <w:sz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7C3135" w:rsidRDefault="004711DD" w:rsidP="00115B06">
      <w:pPr>
        <w:spacing w:after="120" w:line="360" w:lineRule="auto"/>
        <w:jc w:val="right"/>
        <w:outlineLvl w:val="0"/>
        <w:rPr>
          <w:rFonts w:ascii="Arial" w:hAnsi="Arial" w:cs="Arial"/>
          <w:b/>
          <w:bCs/>
          <w:caps/>
          <w:sz w:val="22"/>
          <w:szCs w:val="22"/>
        </w:rPr>
      </w:pPr>
      <w:r w:rsidRPr="007C3135">
        <w:rPr>
          <w:rFonts w:ascii="Arial" w:hAnsi="Arial"/>
          <w:b/>
          <w:caps/>
          <w:sz w:val="22"/>
        </w:rPr>
        <w:t>Press release</w:t>
      </w:r>
      <w:bookmarkStart w:id="0" w:name="OLE_LINK1"/>
      <w:bookmarkStart w:id="1" w:name="OLE_LINK2"/>
    </w:p>
    <w:p w14:paraId="5119AB11" w14:textId="52E34520" w:rsidR="001B3504" w:rsidRPr="007C3135" w:rsidRDefault="001B3504" w:rsidP="001B3504">
      <w:pPr>
        <w:spacing w:after="120" w:line="360" w:lineRule="auto"/>
        <w:rPr>
          <w:rFonts w:ascii="Arial" w:hAnsi="Arial" w:cs="Arial"/>
          <w:b/>
          <w:bCs/>
          <w:sz w:val="22"/>
          <w:szCs w:val="22"/>
        </w:rPr>
      </w:pPr>
    </w:p>
    <w:p w14:paraId="4027E508" w14:textId="2650CFDD" w:rsidR="004008F2" w:rsidRPr="007C3135" w:rsidRDefault="004008F2" w:rsidP="004008F2">
      <w:pPr>
        <w:numPr>
          <w:ilvl w:val="0"/>
          <w:numId w:val="3"/>
        </w:numPr>
        <w:spacing w:after="120" w:line="360" w:lineRule="auto"/>
        <w:ind w:left="426" w:hanging="426"/>
        <w:rPr>
          <w:rFonts w:ascii="Arial" w:hAnsi="Arial" w:cs="Arial"/>
          <w:b/>
          <w:bCs/>
          <w:sz w:val="22"/>
          <w:szCs w:val="22"/>
        </w:rPr>
      </w:pPr>
      <w:r w:rsidRPr="007C3135">
        <w:rPr>
          <w:rFonts w:ascii="Arial" w:hAnsi="Arial"/>
          <w:b/>
          <w:sz w:val="22"/>
        </w:rPr>
        <w:t>Smart molds for Industry 4.0 and Smart Factory from BBG, one of the best mold-makers in Germany</w:t>
      </w:r>
    </w:p>
    <w:p w14:paraId="558A4BC2" w14:textId="254A8FF7" w:rsidR="004008F2" w:rsidRPr="007C3135" w:rsidRDefault="004008F2" w:rsidP="004008F2">
      <w:pPr>
        <w:numPr>
          <w:ilvl w:val="0"/>
          <w:numId w:val="3"/>
        </w:numPr>
        <w:spacing w:after="120" w:line="360" w:lineRule="auto"/>
        <w:ind w:left="426" w:hanging="426"/>
        <w:rPr>
          <w:rFonts w:ascii="Arial" w:hAnsi="Arial" w:cs="Arial"/>
          <w:b/>
          <w:bCs/>
          <w:sz w:val="22"/>
          <w:szCs w:val="22"/>
        </w:rPr>
      </w:pPr>
      <w:r w:rsidRPr="007C3135">
        <w:rPr>
          <w:rFonts w:ascii="Arial" w:hAnsi="Arial"/>
          <w:b/>
          <w:sz w:val="22"/>
        </w:rPr>
        <w:t>Finalist of the "Excellence in Production" competition presents molds that actively support production</w:t>
      </w:r>
    </w:p>
    <w:p w14:paraId="6C2904B4" w14:textId="29B7FC6E" w:rsidR="00107651" w:rsidRPr="007C3135" w:rsidRDefault="004008F2" w:rsidP="00107651">
      <w:pPr>
        <w:spacing w:after="120" w:line="360" w:lineRule="auto"/>
        <w:rPr>
          <w:rFonts w:ascii="Arial" w:hAnsi="Arial" w:cs="Arial"/>
          <w:sz w:val="22"/>
          <w:szCs w:val="22"/>
        </w:rPr>
      </w:pPr>
      <w:proofErr w:type="spellStart"/>
      <w:r w:rsidRPr="007C3135">
        <w:rPr>
          <w:rFonts w:ascii="Arial" w:hAnsi="Arial"/>
          <w:i/>
          <w:sz w:val="22"/>
        </w:rPr>
        <w:t>Mindelheim</w:t>
      </w:r>
      <w:proofErr w:type="spellEnd"/>
      <w:r w:rsidRPr="007C3135">
        <w:rPr>
          <w:rFonts w:ascii="Arial" w:hAnsi="Arial"/>
          <w:i/>
          <w:sz w:val="22"/>
        </w:rPr>
        <w:t xml:space="preserve">/Germany, </w:t>
      </w:r>
      <w:r w:rsidR="00855DAB">
        <w:rPr>
          <w:rFonts w:ascii="Arial" w:hAnsi="Arial"/>
          <w:i/>
          <w:sz w:val="22"/>
        </w:rPr>
        <w:t>24</w:t>
      </w:r>
      <w:r w:rsidRPr="007C3135">
        <w:rPr>
          <w:rFonts w:ascii="Arial" w:hAnsi="Arial"/>
          <w:i/>
          <w:sz w:val="22"/>
        </w:rPr>
        <w:t xml:space="preserve"> November 2020.</w:t>
      </w:r>
      <w:r w:rsidRPr="007C3135">
        <w:rPr>
          <w:rFonts w:ascii="Arial" w:hAnsi="Arial"/>
          <w:sz w:val="22"/>
        </w:rPr>
        <w:t xml:space="preserve"> BBG, a manufacturer of molds, machinery and plants, present</w:t>
      </w:r>
      <w:r w:rsidR="00C472DA">
        <w:rPr>
          <w:rFonts w:ascii="Arial" w:hAnsi="Arial"/>
          <w:sz w:val="22"/>
        </w:rPr>
        <w:t>s</w:t>
      </w:r>
      <w:r w:rsidRPr="007C3135">
        <w:rPr>
          <w:rFonts w:ascii="Arial" w:hAnsi="Arial"/>
          <w:sz w:val="22"/>
        </w:rPr>
        <w:t xml:space="preserve"> smart molds for use in Industry 4.0 applications and in smart factory environments. The company is among the finalists in the "Excellence in Production" competition for </w:t>
      </w:r>
      <w:r w:rsidR="00C472DA">
        <w:rPr>
          <w:rFonts w:ascii="Arial" w:hAnsi="Arial"/>
          <w:sz w:val="22"/>
        </w:rPr>
        <w:t>Germany’s</w:t>
      </w:r>
      <w:r w:rsidR="00C472DA" w:rsidRPr="007C3135">
        <w:rPr>
          <w:rFonts w:ascii="Arial" w:hAnsi="Arial"/>
          <w:sz w:val="22"/>
        </w:rPr>
        <w:t xml:space="preserve"> </w:t>
      </w:r>
      <w:r w:rsidRPr="007C3135">
        <w:rPr>
          <w:rFonts w:ascii="Arial" w:hAnsi="Arial"/>
          <w:sz w:val="22"/>
        </w:rPr>
        <w:t xml:space="preserve">best toolmaker in 2020. </w:t>
      </w:r>
    </w:p>
    <w:p w14:paraId="043B852E" w14:textId="53DF55F3" w:rsidR="0064175C" w:rsidRPr="007C3135" w:rsidRDefault="00107651" w:rsidP="00107651">
      <w:pPr>
        <w:spacing w:after="120" w:line="360" w:lineRule="auto"/>
        <w:rPr>
          <w:rFonts w:ascii="Arial" w:hAnsi="Arial" w:cs="Arial"/>
          <w:sz w:val="22"/>
          <w:szCs w:val="22"/>
        </w:rPr>
      </w:pPr>
      <w:r w:rsidRPr="007C3135">
        <w:rPr>
          <w:rFonts w:ascii="Arial" w:hAnsi="Arial"/>
          <w:sz w:val="22"/>
        </w:rPr>
        <w:t xml:space="preserve">The technology developed by BBG can be used, for example, in encapsulation molds for refining glass and polycarbonate sheets with polyurethane or for manufacturing components on the basis of the PUR-RIM process. Furthermore, it is suitable for all types of molds used to </w:t>
      </w:r>
      <w:r w:rsidR="00C472DA">
        <w:rPr>
          <w:rFonts w:ascii="Arial" w:hAnsi="Arial"/>
          <w:sz w:val="22"/>
        </w:rPr>
        <w:t>produce</w:t>
      </w:r>
      <w:r w:rsidR="00C472DA" w:rsidRPr="007C3135">
        <w:rPr>
          <w:rFonts w:ascii="Arial" w:hAnsi="Arial"/>
          <w:sz w:val="22"/>
        </w:rPr>
        <w:t xml:space="preserve"> </w:t>
      </w:r>
      <w:r w:rsidRPr="007C3135">
        <w:rPr>
          <w:rFonts w:ascii="Arial" w:hAnsi="Arial"/>
          <w:sz w:val="22"/>
        </w:rPr>
        <w:t xml:space="preserve">safety-relevant or Class A components that place high demands on the manufacturing process and documentation. Smart molds also facilitate fully automated production lines. </w:t>
      </w:r>
    </w:p>
    <w:p w14:paraId="5C0DDC9E" w14:textId="5EF4630E" w:rsidR="00C0136A" w:rsidRPr="007C3135" w:rsidRDefault="006E7901" w:rsidP="00107651">
      <w:pPr>
        <w:spacing w:after="120" w:line="360" w:lineRule="auto"/>
        <w:rPr>
          <w:rFonts w:ascii="Arial" w:hAnsi="Arial" w:cs="Arial"/>
          <w:sz w:val="22"/>
          <w:szCs w:val="22"/>
        </w:rPr>
      </w:pPr>
      <w:r w:rsidRPr="007C3135">
        <w:rPr>
          <w:rFonts w:ascii="Arial" w:hAnsi="Arial"/>
          <w:sz w:val="22"/>
        </w:rPr>
        <w:t xml:space="preserve">Typical customers include manufacturers from the automotive, pharmaceutical, and aerospace industries, who are required to document the production data of components due their </w:t>
      </w:r>
      <w:r w:rsidR="00D95AA9" w:rsidRPr="007C3135">
        <w:rPr>
          <w:rFonts w:ascii="Arial" w:hAnsi="Arial"/>
          <w:sz w:val="22"/>
        </w:rPr>
        <w:t xml:space="preserve">obligation </w:t>
      </w:r>
      <w:r w:rsidRPr="007C3135">
        <w:rPr>
          <w:rFonts w:ascii="Arial" w:hAnsi="Arial"/>
          <w:sz w:val="22"/>
        </w:rPr>
        <w:t xml:space="preserve">to </w:t>
      </w:r>
      <w:r w:rsidR="00D95AA9" w:rsidRPr="007C3135">
        <w:rPr>
          <w:rFonts w:ascii="Arial" w:hAnsi="Arial"/>
          <w:sz w:val="22"/>
        </w:rPr>
        <w:t xml:space="preserve">produce </w:t>
      </w:r>
      <w:r w:rsidRPr="007C3135">
        <w:rPr>
          <w:rFonts w:ascii="Arial" w:hAnsi="Arial"/>
          <w:sz w:val="22"/>
        </w:rPr>
        <w:t>proof</w:t>
      </w:r>
      <w:r w:rsidR="00C472DA">
        <w:rPr>
          <w:rFonts w:ascii="Arial" w:hAnsi="Arial"/>
          <w:sz w:val="22"/>
        </w:rPr>
        <w:t xml:space="preserve"> of production</w:t>
      </w:r>
      <w:r w:rsidRPr="007C3135">
        <w:rPr>
          <w:rFonts w:ascii="Arial" w:hAnsi="Arial"/>
          <w:sz w:val="22"/>
        </w:rPr>
        <w:t>.</w:t>
      </w:r>
    </w:p>
    <w:p w14:paraId="02ADD3B8" w14:textId="6088ED5F" w:rsidR="006E7901" w:rsidRPr="007C3135" w:rsidRDefault="006E7901" w:rsidP="00107651">
      <w:pPr>
        <w:spacing w:after="120" w:line="360" w:lineRule="auto"/>
        <w:rPr>
          <w:rFonts w:ascii="Arial" w:hAnsi="Arial" w:cs="Arial"/>
          <w:b/>
          <w:bCs/>
          <w:sz w:val="22"/>
          <w:szCs w:val="22"/>
        </w:rPr>
      </w:pPr>
      <w:r w:rsidRPr="007C3135">
        <w:rPr>
          <w:rFonts w:ascii="Arial" w:hAnsi="Arial"/>
          <w:b/>
          <w:sz w:val="22"/>
        </w:rPr>
        <w:t>Lower cost</w:t>
      </w:r>
      <w:r w:rsidR="00D95AA9" w:rsidRPr="007C3135">
        <w:rPr>
          <w:rFonts w:ascii="Arial" w:hAnsi="Arial"/>
          <w:b/>
          <w:sz w:val="22"/>
        </w:rPr>
        <w:t xml:space="preserve">, </w:t>
      </w:r>
      <w:r w:rsidRPr="007C3135">
        <w:rPr>
          <w:rFonts w:ascii="Arial" w:hAnsi="Arial"/>
          <w:b/>
          <w:sz w:val="22"/>
        </w:rPr>
        <w:t>a higher level of productivity and process accuracy</w:t>
      </w:r>
    </w:p>
    <w:p w14:paraId="574AC9BD" w14:textId="000734D3" w:rsidR="00A82B5F" w:rsidRPr="007C3135" w:rsidRDefault="00A82B5F" w:rsidP="00A82B5F">
      <w:pPr>
        <w:spacing w:after="120" w:line="360" w:lineRule="auto"/>
        <w:rPr>
          <w:rFonts w:ascii="Arial" w:hAnsi="Arial" w:cs="Arial"/>
          <w:sz w:val="22"/>
          <w:szCs w:val="22"/>
        </w:rPr>
      </w:pPr>
      <w:r w:rsidRPr="007C3135">
        <w:rPr>
          <w:rFonts w:ascii="Arial" w:hAnsi="Arial"/>
          <w:sz w:val="22"/>
        </w:rPr>
        <w:t xml:space="preserve">According to BBG, smart molds reduce the cost for material and energy consumption while increasing productivity and process accuracy. In addition, the process data required for documentation can be gathered for every component and can be stored long-term. </w:t>
      </w:r>
    </w:p>
    <w:p w14:paraId="1ADFAC71" w14:textId="77777777" w:rsidR="00F6383E" w:rsidRPr="007C3135" w:rsidRDefault="00C65FEC" w:rsidP="00C0136A">
      <w:pPr>
        <w:spacing w:after="120" w:line="360" w:lineRule="auto"/>
        <w:rPr>
          <w:rFonts w:ascii="Arial" w:hAnsi="Arial" w:cs="Arial"/>
          <w:sz w:val="22"/>
          <w:szCs w:val="22"/>
        </w:rPr>
      </w:pPr>
      <w:r w:rsidRPr="007C3135">
        <w:rPr>
          <w:rFonts w:ascii="Arial" w:hAnsi="Arial"/>
          <w:sz w:val="22"/>
        </w:rPr>
        <w:t xml:space="preserve">To this end, molds are equipped with a large number of sensors that collect data on process parameters such as temperature, flow velocity and pressure during the entire manufacturing process. </w:t>
      </w:r>
    </w:p>
    <w:p w14:paraId="0962C6F3" w14:textId="11E7238D" w:rsidR="00156889" w:rsidRPr="007C3135" w:rsidRDefault="00F6383E" w:rsidP="00C0136A">
      <w:pPr>
        <w:spacing w:after="120" w:line="360" w:lineRule="auto"/>
        <w:rPr>
          <w:rFonts w:ascii="Arial" w:hAnsi="Arial" w:cs="Arial"/>
          <w:sz w:val="22"/>
          <w:szCs w:val="22"/>
        </w:rPr>
      </w:pPr>
      <w:r w:rsidRPr="007C3135">
        <w:rPr>
          <w:rFonts w:ascii="Arial" w:hAnsi="Arial"/>
          <w:sz w:val="22"/>
        </w:rPr>
        <w:t xml:space="preserve">Special sensors developed by BBG are also able to detect metallic inserts in steel molds reliably. Measurements are therefore reliable even with the panes inserted. </w:t>
      </w:r>
    </w:p>
    <w:p w14:paraId="58B5074C" w14:textId="4B8961FC" w:rsidR="009340FB" w:rsidRPr="007C3135" w:rsidRDefault="00C0136A" w:rsidP="00C0136A">
      <w:pPr>
        <w:spacing w:after="120" w:line="360" w:lineRule="auto"/>
        <w:rPr>
          <w:rFonts w:ascii="Arial" w:hAnsi="Arial" w:cs="Arial"/>
          <w:sz w:val="22"/>
          <w:szCs w:val="22"/>
        </w:rPr>
      </w:pPr>
      <w:r w:rsidRPr="007C3135">
        <w:rPr>
          <w:rFonts w:ascii="Arial" w:hAnsi="Arial"/>
          <w:sz w:val="22"/>
        </w:rPr>
        <w:lastRenderedPageBreak/>
        <w:t xml:space="preserve">All information can be processed on-site at the mold or forwarded to the higher-level control systems of other </w:t>
      </w:r>
      <w:r w:rsidR="00D95AA9" w:rsidRPr="007C3135">
        <w:rPr>
          <w:rFonts w:ascii="Arial" w:hAnsi="Arial"/>
          <w:sz w:val="22"/>
        </w:rPr>
        <w:t xml:space="preserve">production </w:t>
      </w:r>
      <w:r w:rsidRPr="007C3135">
        <w:rPr>
          <w:rFonts w:ascii="Arial" w:hAnsi="Arial"/>
          <w:sz w:val="22"/>
        </w:rPr>
        <w:t xml:space="preserve">lines. Any deviations from the target values specified are displayed and can be corrected immediately. Furthermore, the correct sequence and the performing of work steps can be specified and </w:t>
      </w:r>
      <w:r w:rsidR="00D95AA9" w:rsidRPr="007C3135">
        <w:rPr>
          <w:rFonts w:ascii="Arial" w:hAnsi="Arial"/>
          <w:sz w:val="22"/>
        </w:rPr>
        <w:t xml:space="preserve">can be </w:t>
      </w:r>
      <w:r w:rsidRPr="007C3135">
        <w:rPr>
          <w:rFonts w:ascii="Arial" w:hAnsi="Arial"/>
          <w:sz w:val="22"/>
        </w:rPr>
        <w:t>controlled by the mold itself. In this way, an operator always knows that the work steps have been carried out correctly in the specified order</w:t>
      </w:r>
      <w:r w:rsidR="00D95AA9" w:rsidRPr="007C3135">
        <w:rPr>
          <w:rFonts w:ascii="Arial" w:hAnsi="Arial"/>
          <w:sz w:val="22"/>
        </w:rPr>
        <w:t>,</w:t>
      </w:r>
      <w:r w:rsidRPr="007C3135">
        <w:rPr>
          <w:rFonts w:ascii="Arial" w:hAnsi="Arial"/>
          <w:sz w:val="22"/>
        </w:rPr>
        <w:t xml:space="preserve"> and which ones will be next.</w:t>
      </w:r>
    </w:p>
    <w:p w14:paraId="78D48DEF" w14:textId="7FCC3EAA" w:rsidR="00F746A9" w:rsidRPr="007C3135" w:rsidRDefault="00F746A9" w:rsidP="00C0136A">
      <w:pPr>
        <w:spacing w:after="120" w:line="360" w:lineRule="auto"/>
        <w:rPr>
          <w:rFonts w:ascii="Arial" w:hAnsi="Arial" w:cs="Arial"/>
          <w:b/>
          <w:bCs/>
          <w:sz w:val="22"/>
          <w:szCs w:val="22"/>
        </w:rPr>
      </w:pPr>
      <w:r w:rsidRPr="007C3135">
        <w:rPr>
          <w:rFonts w:ascii="Arial" w:hAnsi="Arial"/>
          <w:b/>
          <w:sz w:val="22"/>
        </w:rPr>
        <w:t>Comprehensive data documentation for every component</w:t>
      </w:r>
    </w:p>
    <w:p w14:paraId="2295FA7B" w14:textId="234064CD" w:rsidR="001E3F16" w:rsidRPr="00F811B5" w:rsidRDefault="00C0136A" w:rsidP="001E3F16">
      <w:pPr>
        <w:spacing w:after="120" w:line="360" w:lineRule="auto"/>
        <w:rPr>
          <w:rFonts w:ascii="Arial" w:hAnsi="Arial"/>
          <w:sz w:val="22"/>
        </w:rPr>
      </w:pPr>
      <w:r w:rsidRPr="007C3135">
        <w:rPr>
          <w:rFonts w:ascii="Arial" w:hAnsi="Arial"/>
          <w:sz w:val="22"/>
        </w:rPr>
        <w:t xml:space="preserve">The data collected is stored so as to ensure that it can be retrieved and processed individually for every component manufactured. At the same time, the entire manufacturing process is documented fully and in real time. “Smart molds are at the top of our wide range of products, which starts with simple and cost-efficient prototyping molds”, says Hans </w:t>
      </w:r>
      <w:proofErr w:type="spellStart"/>
      <w:r w:rsidRPr="007C3135">
        <w:rPr>
          <w:rFonts w:ascii="Arial" w:hAnsi="Arial"/>
          <w:sz w:val="22"/>
        </w:rPr>
        <w:t>Brandner</w:t>
      </w:r>
      <w:proofErr w:type="spellEnd"/>
      <w:r w:rsidRPr="007C3135">
        <w:rPr>
          <w:rFonts w:ascii="Arial" w:hAnsi="Arial"/>
          <w:sz w:val="22"/>
        </w:rPr>
        <w:t>, the managing partner. “What the customer needs is what counts</w:t>
      </w:r>
      <w:r w:rsidR="00C472DA">
        <w:rPr>
          <w:rFonts w:ascii="Arial" w:hAnsi="Arial"/>
          <w:sz w:val="22"/>
        </w:rPr>
        <w:t xml:space="preserve"> for us</w:t>
      </w:r>
      <w:r w:rsidRPr="007C3135">
        <w:rPr>
          <w:rFonts w:ascii="Arial" w:hAnsi="Arial"/>
          <w:sz w:val="22"/>
        </w:rPr>
        <w:t xml:space="preserve">. We develop the right mold </w:t>
      </w:r>
      <w:r w:rsidR="00D95AA9" w:rsidRPr="007C3135">
        <w:rPr>
          <w:rFonts w:ascii="Arial" w:hAnsi="Arial"/>
          <w:sz w:val="22"/>
        </w:rPr>
        <w:t xml:space="preserve">customized to meet </w:t>
      </w:r>
      <w:r w:rsidRPr="007C3135">
        <w:rPr>
          <w:rFonts w:ascii="Arial" w:hAnsi="Arial"/>
          <w:sz w:val="22"/>
        </w:rPr>
        <w:t xml:space="preserve">every requirement.” </w:t>
      </w:r>
    </w:p>
    <w:p w14:paraId="391BAB63" w14:textId="6756E983" w:rsidR="00F746A9" w:rsidRPr="007C3135" w:rsidRDefault="00F746A9" w:rsidP="001E3F16">
      <w:pPr>
        <w:spacing w:after="120" w:line="360" w:lineRule="auto"/>
        <w:rPr>
          <w:rFonts w:ascii="Arial" w:hAnsi="Arial" w:cs="Arial"/>
          <w:b/>
          <w:bCs/>
          <w:sz w:val="22"/>
          <w:szCs w:val="22"/>
        </w:rPr>
      </w:pPr>
      <w:r w:rsidRPr="007C3135">
        <w:rPr>
          <w:rFonts w:ascii="Arial" w:hAnsi="Arial"/>
          <w:b/>
          <w:sz w:val="22"/>
        </w:rPr>
        <w:t>Making it to the finals of the "Excellence in Production" competition for the second time after 2018</w:t>
      </w:r>
    </w:p>
    <w:p w14:paraId="358921E0" w14:textId="7867BF92" w:rsidR="004008F2" w:rsidRPr="007C3135" w:rsidRDefault="00817D37" w:rsidP="004008F2">
      <w:pPr>
        <w:spacing w:after="120" w:line="360" w:lineRule="auto"/>
        <w:rPr>
          <w:rFonts w:ascii="Arial" w:hAnsi="Arial" w:cs="Arial"/>
          <w:sz w:val="22"/>
          <w:szCs w:val="22"/>
        </w:rPr>
      </w:pPr>
      <w:r w:rsidRPr="007C3135">
        <w:rPr>
          <w:rFonts w:ascii="Arial" w:hAnsi="Arial"/>
          <w:sz w:val="22"/>
        </w:rPr>
        <w:t xml:space="preserve">According to Brandner, their strict focus on customer benefit is also key for the renewed success at the "Excellence in Production" competition. BBG has been nominated this year for the second time - after 2018 - as one of the best </w:t>
      </w:r>
      <w:r w:rsidR="00D95AA9" w:rsidRPr="007C3135">
        <w:rPr>
          <w:rFonts w:ascii="Arial" w:hAnsi="Arial"/>
          <w:sz w:val="22"/>
        </w:rPr>
        <w:t>tool</w:t>
      </w:r>
      <w:r w:rsidRPr="007C3135">
        <w:rPr>
          <w:rFonts w:ascii="Arial" w:hAnsi="Arial"/>
          <w:sz w:val="22"/>
        </w:rPr>
        <w:t>makers in Germany. In the category "External toolmaker with fewer than 50 employees", BBG has again made it to the top three. The winner will be announced at the award ceremony on November 18, which will be held on-line for the first time this year.</w:t>
      </w:r>
    </w:p>
    <w:p w14:paraId="68E56464" w14:textId="45ED984A" w:rsidR="004008F2" w:rsidRPr="007C3135" w:rsidRDefault="004008F2" w:rsidP="004008F2">
      <w:pPr>
        <w:spacing w:after="120" w:line="360" w:lineRule="auto"/>
        <w:rPr>
          <w:rFonts w:ascii="Arial" w:hAnsi="Arial" w:cs="Arial"/>
          <w:sz w:val="22"/>
          <w:szCs w:val="22"/>
        </w:rPr>
      </w:pPr>
      <w:r w:rsidRPr="007C3135">
        <w:rPr>
          <w:rFonts w:ascii="Arial" w:hAnsi="Arial"/>
          <w:sz w:val="22"/>
        </w:rPr>
        <w:t>“Excellence in Production" is organized by the Werkzeugmaschinenlabor WZL of the Rheinisch-Westfälische Technische Hochschule (RWTH) and the Fraunhofer Institute for Production Technology, which are both headquartered at Aachen</w:t>
      </w:r>
      <w:r w:rsidR="00D95AA9" w:rsidRPr="007C3135">
        <w:rPr>
          <w:rFonts w:ascii="Arial" w:hAnsi="Arial"/>
          <w:sz w:val="22"/>
        </w:rPr>
        <w:t>/Germany</w:t>
      </w:r>
      <w:r w:rsidRPr="007C3135">
        <w:rPr>
          <w:rFonts w:ascii="Arial" w:hAnsi="Arial"/>
          <w:sz w:val="22"/>
        </w:rPr>
        <w:t>. Around 300</w:t>
      </w:r>
      <w:r w:rsidR="00D95AA9" w:rsidRPr="007C3135">
        <w:rPr>
          <w:rFonts w:ascii="Arial" w:hAnsi="Arial"/>
          <w:sz w:val="22"/>
        </w:rPr>
        <w:t> </w:t>
      </w:r>
      <w:r w:rsidRPr="007C3135">
        <w:rPr>
          <w:rFonts w:ascii="Arial" w:hAnsi="Arial"/>
          <w:sz w:val="22"/>
        </w:rPr>
        <w:t xml:space="preserve">specialized companies and in-house corporate departments regularly participate in the competition, which has been organized every year since 2003, </w:t>
      </w:r>
      <w:r w:rsidR="00D95AA9" w:rsidRPr="007C3135">
        <w:rPr>
          <w:rFonts w:ascii="Arial" w:hAnsi="Arial"/>
          <w:sz w:val="22"/>
        </w:rPr>
        <w:t xml:space="preserve">and </w:t>
      </w:r>
      <w:r w:rsidRPr="007C3135">
        <w:rPr>
          <w:rFonts w:ascii="Arial" w:hAnsi="Arial"/>
          <w:sz w:val="22"/>
        </w:rPr>
        <w:t>compet</w:t>
      </w:r>
      <w:r w:rsidR="00D95AA9" w:rsidRPr="007C3135">
        <w:rPr>
          <w:rFonts w:ascii="Arial" w:hAnsi="Arial"/>
          <w:sz w:val="22"/>
        </w:rPr>
        <w:t>e</w:t>
      </w:r>
      <w:r w:rsidRPr="007C3135">
        <w:rPr>
          <w:rFonts w:ascii="Arial" w:hAnsi="Arial"/>
          <w:sz w:val="22"/>
        </w:rPr>
        <w:t xml:space="preserve"> against each other in four different categories.</w:t>
      </w:r>
    </w:p>
    <w:p w14:paraId="38AC86D9" w14:textId="6CBA698B" w:rsidR="00163F63" w:rsidRPr="007C3135" w:rsidRDefault="00163F63" w:rsidP="007503A4">
      <w:pPr>
        <w:spacing w:after="120" w:line="360" w:lineRule="auto"/>
        <w:rPr>
          <w:rFonts w:ascii="Arial" w:hAnsi="Arial" w:cs="Arial"/>
          <w:sz w:val="22"/>
          <w:szCs w:val="22"/>
        </w:rPr>
      </w:pPr>
    </w:p>
    <w:p w14:paraId="466FD7AE" w14:textId="78EA21EE" w:rsidR="00BC45E1" w:rsidRPr="007C3135" w:rsidRDefault="00BC45E1" w:rsidP="007503A4">
      <w:pPr>
        <w:spacing w:after="120" w:line="360" w:lineRule="auto"/>
        <w:rPr>
          <w:rFonts w:ascii="Arial" w:hAnsi="Arial" w:cs="Arial"/>
          <w:sz w:val="22"/>
          <w:szCs w:val="22"/>
        </w:rPr>
      </w:pPr>
    </w:p>
    <w:p w14:paraId="6D82CEEF" w14:textId="77777777" w:rsidR="00BC45E1" w:rsidRPr="007C3135" w:rsidRDefault="00BC45E1" w:rsidP="00BC45E1">
      <w:pPr>
        <w:spacing w:after="120" w:line="360" w:lineRule="auto"/>
        <w:rPr>
          <w:rFonts w:ascii="Arial" w:hAnsi="Arial" w:cs="Arial"/>
          <w:sz w:val="22"/>
          <w:szCs w:val="22"/>
        </w:rPr>
      </w:pPr>
      <w:r w:rsidRPr="007C3135">
        <w:rPr>
          <w:rFonts w:ascii="Arial" w:hAnsi="Arial"/>
          <w:b/>
          <w:sz w:val="22"/>
        </w:rPr>
        <w:t>BBG’s customers are active the world over</w:t>
      </w:r>
    </w:p>
    <w:p w14:paraId="4E499B1D" w14:textId="77777777" w:rsidR="00BC45E1" w:rsidRPr="007C3135" w:rsidRDefault="00BC45E1" w:rsidP="00BC45E1">
      <w:pPr>
        <w:spacing w:after="120" w:line="360" w:lineRule="auto"/>
        <w:rPr>
          <w:rFonts w:ascii="Arial" w:hAnsi="Arial" w:cs="Arial"/>
          <w:bCs/>
          <w:sz w:val="22"/>
          <w:szCs w:val="22"/>
        </w:rPr>
      </w:pPr>
      <w:r w:rsidRPr="007C3135">
        <w:rPr>
          <w:rFonts w:ascii="Arial" w:hAnsi="Arial"/>
          <w:sz w:val="22"/>
        </w:rPr>
        <w:t xml:space="preserve">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This includes production processes such as PUR-CSM (PUR Composite Spray Molding), LFI (Long Fiber Injection), RTM (Resin Transfer Molding), SMC (Sheet Molding Compound) or GMT (Glass Mat reinforced </w:t>
      </w:r>
      <w:r w:rsidRPr="007C3135">
        <w:rPr>
          <w:rFonts w:ascii="Arial" w:hAnsi="Arial"/>
          <w:sz w:val="22"/>
        </w:rPr>
        <w:lastRenderedPageBreak/>
        <w:t>Thermoplastics), which are selected depending on the desired qualities of the finished products. The company also focuses on solutions for lightweight construction, the processing of composites and the production of fiber composite components in a large number of industries.</w:t>
      </w:r>
    </w:p>
    <w:p w14:paraId="78D07DC6" w14:textId="77777777" w:rsidR="00BC45E1" w:rsidRPr="007C3135" w:rsidRDefault="00BC45E1" w:rsidP="00BC45E1">
      <w:pPr>
        <w:spacing w:after="120" w:line="360" w:lineRule="auto"/>
        <w:rPr>
          <w:rFonts w:ascii="Arial" w:hAnsi="Arial" w:cs="Arial"/>
          <w:bCs/>
          <w:sz w:val="22"/>
          <w:szCs w:val="22"/>
        </w:rPr>
      </w:pPr>
      <w:r w:rsidRPr="007C3135">
        <w:rPr>
          <w:rFonts w:ascii="Arial" w:hAnsi="Arial"/>
          <w:sz w:val="22"/>
        </w:rPr>
        <w:t>BBG, the family-owned business, which is run by Hans Brandner and is located in Mindelheim/Allgäu, supply their products to their customers all over the world, with the Asian market playing an important role in addition to the markets in Europe and North America. With a headcount of around 170, BBG generated worldwide sales to the tune of 25.4 million Euros in 2019.</w:t>
      </w:r>
    </w:p>
    <w:p w14:paraId="49248D83" w14:textId="77777777" w:rsidR="00BC45E1" w:rsidRPr="007C3135" w:rsidRDefault="00BC45E1" w:rsidP="007503A4">
      <w:pPr>
        <w:spacing w:after="120" w:line="360" w:lineRule="auto"/>
        <w:rPr>
          <w:rFonts w:ascii="Arial" w:hAnsi="Arial" w:cs="Arial"/>
          <w:sz w:val="22"/>
          <w:szCs w:val="22"/>
        </w:rPr>
      </w:pPr>
    </w:p>
    <w:bookmarkEnd w:id="0"/>
    <w:bookmarkEnd w:id="1"/>
    <w:p w14:paraId="7DFA0D42" w14:textId="31AA884D" w:rsidR="00163F63" w:rsidRPr="007C3135" w:rsidRDefault="00163F63" w:rsidP="00163F63">
      <w:pPr>
        <w:spacing w:before="120" w:after="120" w:line="360" w:lineRule="auto"/>
        <w:rPr>
          <w:rFonts w:ascii="Arial" w:hAnsi="Arial" w:cs="Arial"/>
          <w:b/>
          <w:sz w:val="22"/>
          <w:szCs w:val="22"/>
        </w:rPr>
      </w:pPr>
      <w:r w:rsidRPr="007C3135">
        <w:rPr>
          <w:rFonts w:ascii="Arial" w:hAnsi="Arial"/>
          <w:b/>
          <w:sz w:val="22"/>
        </w:rPr>
        <w:t xml:space="preserve">Photos: </w:t>
      </w:r>
    </w:p>
    <w:p w14:paraId="7CDB9F59" w14:textId="0B56CCDF" w:rsidR="00163F63" w:rsidRPr="007C3135" w:rsidRDefault="00707068" w:rsidP="00163F63">
      <w:pPr>
        <w:spacing w:after="120" w:line="360" w:lineRule="auto"/>
        <w:rPr>
          <w:rFonts w:ascii="Arial" w:hAnsi="Arial" w:cs="Arial"/>
          <w:color w:val="FF0000"/>
          <w:sz w:val="22"/>
          <w:szCs w:val="22"/>
        </w:rPr>
      </w:pPr>
      <w:r w:rsidRPr="00F811B5">
        <w:rPr>
          <w:rFonts w:ascii="Arial" w:hAnsi="Arial"/>
          <w:noProof/>
          <w:color w:val="FF0000"/>
          <w:sz w:val="22"/>
        </w:rPr>
        <w:drawing>
          <wp:inline distT="0" distB="0" distL="0" distR="0" wp14:anchorId="1BFE3DDD" wp14:editId="7D761657">
            <wp:extent cx="4076083" cy="4983974"/>
            <wp:effectExtent l="0" t="0" r="635" b="0"/>
            <wp:docPr id="5" name="Grafik 5" descr="Ein Bild, das Person, Frau, drinnen,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Frau, drinnen, Tisch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096942" cy="5009480"/>
                    </a:xfrm>
                    <a:prstGeom prst="rect">
                      <a:avLst/>
                    </a:prstGeom>
                  </pic:spPr>
                </pic:pic>
              </a:graphicData>
            </a:graphic>
          </wp:inline>
        </w:drawing>
      </w:r>
    </w:p>
    <w:p w14:paraId="6018B8AA" w14:textId="51B1414F" w:rsidR="00BC45E1" w:rsidRPr="007C3135" w:rsidRDefault="00BC45E1" w:rsidP="00390089">
      <w:pPr>
        <w:spacing w:after="120" w:line="360" w:lineRule="auto"/>
        <w:rPr>
          <w:rFonts w:ascii="Arial" w:hAnsi="Arial" w:cs="Arial"/>
          <w:bCs/>
          <w:sz w:val="22"/>
          <w:szCs w:val="22"/>
        </w:rPr>
      </w:pPr>
      <w:r w:rsidRPr="007C3135">
        <w:rPr>
          <w:rFonts w:ascii="Arial" w:hAnsi="Arial"/>
          <w:sz w:val="22"/>
        </w:rPr>
        <w:t>Photo 1:</w:t>
      </w:r>
    </w:p>
    <w:p w14:paraId="10CE15C6" w14:textId="72166474" w:rsidR="003533B4" w:rsidRPr="007C3135" w:rsidRDefault="00163F63" w:rsidP="00390089">
      <w:pPr>
        <w:spacing w:after="120" w:line="360" w:lineRule="auto"/>
        <w:rPr>
          <w:rFonts w:ascii="Arial" w:hAnsi="Arial" w:cs="Arial"/>
          <w:sz w:val="22"/>
          <w:szCs w:val="22"/>
        </w:rPr>
      </w:pPr>
      <w:r w:rsidRPr="007C3135">
        <w:rPr>
          <w:rFonts w:ascii="Arial" w:hAnsi="Arial"/>
          <w:sz w:val="22"/>
        </w:rPr>
        <w:t>The data collected in intelligent molds can be processed and displayed directly on-site or forwarded to the control systems of other production lines, such as mold carrier systems or encapsulation equipment (photo: BBG).</w:t>
      </w:r>
    </w:p>
    <w:p w14:paraId="3A1A9B07" w14:textId="65366186" w:rsidR="00D675BC" w:rsidRPr="007C3135" w:rsidRDefault="00707068" w:rsidP="00E46BC7">
      <w:pPr>
        <w:spacing w:after="120" w:line="360" w:lineRule="auto"/>
        <w:rPr>
          <w:rFonts w:ascii="Arial" w:hAnsi="Arial" w:cs="Arial"/>
          <w:noProof/>
          <w:sz w:val="22"/>
          <w:szCs w:val="22"/>
        </w:rPr>
      </w:pPr>
      <w:r w:rsidRPr="00F811B5">
        <w:rPr>
          <w:rFonts w:ascii="Arial" w:hAnsi="Arial"/>
          <w:noProof/>
          <w:sz w:val="22"/>
        </w:rPr>
        <w:lastRenderedPageBreak/>
        <w:drawing>
          <wp:inline distT="0" distB="0" distL="0" distR="0" wp14:anchorId="72483FBF" wp14:editId="20E34EFE">
            <wp:extent cx="5396089" cy="3175672"/>
            <wp:effectExtent l="0" t="0" r="1905" b="0"/>
            <wp:docPr id="2" name="Grafik 2" descr="Ein Bild, das sitzend, geparkt, LKW,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itzend, geparkt, LKW, Tis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16405" cy="3187628"/>
                    </a:xfrm>
                    <a:prstGeom prst="rect">
                      <a:avLst/>
                    </a:prstGeom>
                  </pic:spPr>
                </pic:pic>
              </a:graphicData>
            </a:graphic>
          </wp:inline>
        </w:drawing>
      </w:r>
    </w:p>
    <w:p w14:paraId="288C2CFD" w14:textId="55815183" w:rsidR="00B96F07" w:rsidRPr="007C3135" w:rsidRDefault="00B96F07" w:rsidP="00E46BC7">
      <w:pPr>
        <w:spacing w:after="120" w:line="360" w:lineRule="auto"/>
        <w:rPr>
          <w:rFonts w:ascii="Arial" w:hAnsi="Arial" w:cs="Arial"/>
          <w:sz w:val="22"/>
          <w:szCs w:val="22"/>
        </w:rPr>
      </w:pPr>
      <w:r w:rsidRPr="007C3135">
        <w:rPr>
          <w:rFonts w:ascii="Arial" w:hAnsi="Arial"/>
          <w:sz w:val="22"/>
        </w:rPr>
        <w:t>Photo 2:</w:t>
      </w:r>
    </w:p>
    <w:p w14:paraId="07C7EA99" w14:textId="31E2999B" w:rsidR="00B96F07" w:rsidRPr="007C3135" w:rsidRDefault="00B96F07" w:rsidP="00E46BC7">
      <w:pPr>
        <w:spacing w:after="120" w:line="360" w:lineRule="auto"/>
        <w:rPr>
          <w:rFonts w:ascii="Arial" w:hAnsi="Arial" w:cs="Arial"/>
          <w:sz w:val="22"/>
          <w:szCs w:val="22"/>
        </w:rPr>
      </w:pPr>
      <w:r w:rsidRPr="007C3135">
        <w:rPr>
          <w:rFonts w:ascii="Arial" w:hAnsi="Arial"/>
          <w:sz w:val="22"/>
        </w:rPr>
        <w:t>BBG, a manufacturer of molds, machinery and plants, present</w:t>
      </w:r>
      <w:r w:rsidR="00C472DA">
        <w:rPr>
          <w:rFonts w:ascii="Arial" w:hAnsi="Arial"/>
          <w:sz w:val="22"/>
        </w:rPr>
        <w:t>s</w:t>
      </w:r>
      <w:r w:rsidRPr="007C3135">
        <w:rPr>
          <w:rFonts w:ascii="Arial" w:hAnsi="Arial"/>
          <w:sz w:val="22"/>
        </w:rPr>
        <w:t xml:space="preserve"> smart molds for use in Industry 4.0 applications and in smart factory environments (photo: BBG).</w:t>
      </w:r>
    </w:p>
    <w:p w14:paraId="0433F221" w14:textId="57DC8EA4" w:rsidR="00BC45E1" w:rsidRPr="007C3135" w:rsidRDefault="00BC45E1" w:rsidP="00E46BC7">
      <w:pPr>
        <w:spacing w:after="120" w:line="360" w:lineRule="auto"/>
        <w:rPr>
          <w:rFonts w:ascii="Arial" w:hAnsi="Arial" w:cs="Arial"/>
          <w:sz w:val="22"/>
          <w:szCs w:val="22"/>
        </w:rPr>
      </w:pPr>
    </w:p>
    <w:p w14:paraId="47AE7F83" w14:textId="4AA9A7FD" w:rsidR="00BC45E1" w:rsidRDefault="00BC45E1" w:rsidP="00BC45E1">
      <w:pPr>
        <w:widowControl w:val="0"/>
        <w:autoSpaceDE w:val="0"/>
        <w:autoSpaceDN w:val="0"/>
        <w:adjustRightInd w:val="0"/>
        <w:spacing w:after="120" w:line="360" w:lineRule="auto"/>
        <w:rPr>
          <w:rFonts w:ascii="Arial" w:hAnsi="Arial"/>
          <w:b/>
          <w:sz w:val="22"/>
        </w:rPr>
      </w:pPr>
      <w:r w:rsidRPr="007C3135">
        <w:rPr>
          <w:rFonts w:ascii="Arial" w:hAnsi="Arial"/>
          <w:b/>
          <w:sz w:val="22"/>
        </w:rPr>
        <w:t xml:space="preserve">Please visit for a download of the press release (Word documents) and print-quality photos </w:t>
      </w:r>
    </w:p>
    <w:p w14:paraId="0C5E8EB3" w14:textId="40C27C16" w:rsidR="00BC45E1" w:rsidRPr="007C3135" w:rsidRDefault="00F03BC2" w:rsidP="00F03BC2">
      <w:pPr>
        <w:widowControl w:val="0"/>
        <w:autoSpaceDE w:val="0"/>
        <w:autoSpaceDN w:val="0"/>
        <w:adjustRightInd w:val="0"/>
        <w:spacing w:after="120" w:line="360" w:lineRule="auto"/>
        <w:rPr>
          <w:rFonts w:ascii="Arial" w:hAnsi="Arial" w:cs="Arial"/>
          <w:b/>
          <w:bCs/>
          <w:sz w:val="22"/>
          <w:szCs w:val="22"/>
        </w:rPr>
      </w:pPr>
      <w:hyperlink r:id="rId10" w:history="1">
        <w:r w:rsidRPr="00336265">
          <w:rPr>
            <w:rStyle w:val="Hyperlink"/>
            <w:rFonts w:ascii="Arial" w:hAnsi="Arial" w:cs="Arial"/>
            <w:b/>
            <w:bCs/>
            <w:sz w:val="22"/>
            <w:szCs w:val="22"/>
          </w:rPr>
          <w:t>https://www.auchkomm.com/aktuellepressetexte#PI_386</w:t>
        </w:r>
      </w:hyperlink>
      <w:r w:rsidR="00581016" w:rsidRPr="007C3135">
        <w:rPr>
          <w:rFonts w:ascii="Arial" w:hAnsi="Arial"/>
          <w:sz w:val="22"/>
        </w:rPr>
        <w:t>.</w:t>
      </w:r>
    </w:p>
    <w:p w14:paraId="22950ECB" w14:textId="77777777" w:rsidR="00BC45E1" w:rsidRPr="007C3135" w:rsidRDefault="00BC45E1" w:rsidP="00BC45E1">
      <w:pPr>
        <w:tabs>
          <w:tab w:val="left" w:pos="2160"/>
        </w:tabs>
        <w:spacing w:after="120" w:line="360" w:lineRule="auto"/>
        <w:rPr>
          <w:rFonts w:ascii="Arial" w:hAnsi="Arial" w:cs="Arial"/>
          <w:b/>
          <w:sz w:val="22"/>
          <w:szCs w:val="22"/>
        </w:rPr>
      </w:pPr>
    </w:p>
    <w:p w14:paraId="4B654A34" w14:textId="77777777" w:rsidR="00BC45E1" w:rsidRPr="007C3135" w:rsidRDefault="00BC45E1" w:rsidP="00BC45E1">
      <w:pPr>
        <w:pBdr>
          <w:top w:val="single" w:sz="4" w:space="1" w:color="auto"/>
        </w:pBdr>
        <w:spacing w:after="120" w:line="360" w:lineRule="auto"/>
        <w:outlineLvl w:val="0"/>
        <w:rPr>
          <w:rFonts w:ascii="Arial" w:hAnsi="Arial" w:cs="Arial"/>
          <w:b/>
          <w:sz w:val="22"/>
          <w:szCs w:val="22"/>
        </w:rPr>
      </w:pPr>
      <w:r w:rsidRPr="007C3135">
        <w:rPr>
          <w:rFonts w:ascii="Arial" w:hAnsi="Arial"/>
          <w:b/>
          <w:sz w:val="22"/>
        </w:rPr>
        <w:t>Contact:</w:t>
      </w:r>
    </w:p>
    <w:p w14:paraId="07DC792C" w14:textId="77777777" w:rsidR="00BC45E1" w:rsidRPr="007C3135" w:rsidRDefault="00BC45E1" w:rsidP="00BC45E1">
      <w:pPr>
        <w:spacing w:after="120" w:line="360" w:lineRule="auto"/>
        <w:rPr>
          <w:rFonts w:ascii="Arial" w:hAnsi="Arial" w:cs="Arial"/>
          <w:sz w:val="22"/>
          <w:szCs w:val="22"/>
        </w:rPr>
      </w:pPr>
      <w:r w:rsidRPr="007C3135">
        <w:rPr>
          <w:rFonts w:ascii="Arial" w:hAnsi="Arial"/>
          <w:sz w:val="22"/>
        </w:rPr>
        <w:t xml:space="preserve">BBG GmbH &amp; Co. KG, </w:t>
      </w:r>
    </w:p>
    <w:p w14:paraId="30213D04" w14:textId="77777777" w:rsidR="00BC45E1" w:rsidRPr="00F811B5" w:rsidRDefault="00BC45E1" w:rsidP="00BC45E1">
      <w:pPr>
        <w:spacing w:after="120" w:line="360" w:lineRule="auto"/>
        <w:rPr>
          <w:rFonts w:ascii="Arial" w:hAnsi="Arial" w:cs="Arial"/>
          <w:sz w:val="22"/>
          <w:szCs w:val="22"/>
          <w:lang w:val="de-DE"/>
        </w:rPr>
      </w:pPr>
      <w:r w:rsidRPr="00F811B5">
        <w:rPr>
          <w:rFonts w:ascii="Arial" w:hAnsi="Arial"/>
          <w:sz w:val="22"/>
          <w:lang w:val="de-DE"/>
        </w:rPr>
        <w:t>Heimenegger Weg 12, D-87719 Mindelheim</w:t>
      </w:r>
    </w:p>
    <w:p w14:paraId="062E867E" w14:textId="77777777" w:rsidR="00BC45E1" w:rsidRPr="00F811B5" w:rsidRDefault="00BC45E1" w:rsidP="00BC45E1">
      <w:pPr>
        <w:spacing w:after="120" w:line="360" w:lineRule="auto"/>
        <w:rPr>
          <w:rFonts w:ascii="Arial" w:hAnsi="Arial" w:cs="Arial"/>
          <w:sz w:val="22"/>
          <w:szCs w:val="22"/>
          <w:lang w:val="de-DE"/>
        </w:rPr>
      </w:pPr>
      <w:r w:rsidRPr="00F811B5">
        <w:rPr>
          <w:rFonts w:ascii="Arial" w:hAnsi="Arial"/>
          <w:sz w:val="22"/>
          <w:lang w:val="de-DE"/>
        </w:rPr>
        <w:t xml:space="preserve">Martina Barton, phone +49.(0)8261 7633-23, </w:t>
      </w:r>
      <w:proofErr w:type="spellStart"/>
      <w:r w:rsidRPr="00F811B5">
        <w:rPr>
          <w:rFonts w:ascii="Arial" w:hAnsi="Arial"/>
          <w:sz w:val="22"/>
          <w:lang w:val="de-DE"/>
        </w:rPr>
        <w:t>e-mail</w:t>
      </w:r>
      <w:proofErr w:type="spellEnd"/>
      <w:r w:rsidRPr="00F811B5">
        <w:rPr>
          <w:rFonts w:ascii="Arial" w:hAnsi="Arial"/>
          <w:sz w:val="22"/>
          <w:lang w:val="de-DE"/>
        </w:rPr>
        <w:t xml:space="preserve">: </w:t>
      </w:r>
      <w:hyperlink r:id="rId11" w:history="1">
        <w:r w:rsidRPr="00F811B5">
          <w:rPr>
            <w:rStyle w:val="Hyperlink"/>
            <w:rFonts w:ascii="Arial" w:hAnsi="Arial"/>
            <w:sz w:val="22"/>
            <w:lang w:val="de-DE"/>
          </w:rPr>
          <w:t>martina.barton@bbg-mbh.com</w:t>
        </w:r>
      </w:hyperlink>
      <w:r w:rsidRPr="00F811B5">
        <w:rPr>
          <w:rFonts w:ascii="Arial" w:hAnsi="Arial"/>
          <w:sz w:val="22"/>
          <w:lang w:val="de-DE"/>
        </w:rPr>
        <w:t>.</w:t>
      </w:r>
    </w:p>
    <w:p w14:paraId="41EA408D" w14:textId="77777777" w:rsidR="00BC45E1" w:rsidRPr="007C3135" w:rsidRDefault="00BC45E1" w:rsidP="00BC45E1">
      <w:pPr>
        <w:spacing w:after="120" w:line="360" w:lineRule="auto"/>
        <w:rPr>
          <w:rFonts w:ascii="Arial" w:hAnsi="Arial" w:cs="Arial"/>
          <w:sz w:val="22"/>
          <w:szCs w:val="22"/>
        </w:rPr>
      </w:pPr>
      <w:r w:rsidRPr="007C3135">
        <w:rPr>
          <w:rFonts w:ascii="Arial" w:hAnsi="Arial"/>
          <w:sz w:val="22"/>
        </w:rPr>
        <w:t xml:space="preserve">Please visit </w:t>
      </w:r>
      <w:hyperlink r:id="rId12" w:history="1">
        <w:r w:rsidRPr="007C3135">
          <w:rPr>
            <w:rStyle w:val="Hyperlink"/>
            <w:rFonts w:ascii="Arial" w:hAnsi="Arial"/>
            <w:sz w:val="22"/>
          </w:rPr>
          <w:t>www.bbg-mbh.com</w:t>
        </w:r>
      </w:hyperlink>
      <w:r w:rsidRPr="007C3135">
        <w:rPr>
          <w:rFonts w:ascii="Arial" w:hAnsi="Arial"/>
          <w:sz w:val="22"/>
        </w:rPr>
        <w:t xml:space="preserve"> for further</w:t>
      </w:r>
      <w:r w:rsidRPr="007C3135">
        <w:rPr>
          <w:rFonts w:ascii="Arial" w:hAnsi="Arial"/>
          <w:b/>
          <w:sz w:val="22"/>
        </w:rPr>
        <w:t xml:space="preserve"> information.</w:t>
      </w:r>
      <w:r w:rsidRPr="007C3135">
        <w:rPr>
          <w:rFonts w:ascii="Arial" w:hAnsi="Arial"/>
          <w:sz w:val="22"/>
        </w:rPr>
        <w:t xml:space="preserve"> </w:t>
      </w:r>
    </w:p>
    <w:p w14:paraId="52BB4494" w14:textId="77777777" w:rsidR="00BC45E1" w:rsidRPr="007C3135" w:rsidRDefault="00BC45E1" w:rsidP="00BC45E1">
      <w:pPr>
        <w:spacing w:before="120" w:after="120" w:line="360" w:lineRule="auto"/>
        <w:outlineLvl w:val="0"/>
        <w:rPr>
          <w:rFonts w:ascii="Arial" w:hAnsi="Arial" w:cs="Arial"/>
          <w:b/>
          <w:sz w:val="22"/>
          <w:szCs w:val="22"/>
        </w:rPr>
      </w:pPr>
      <w:r w:rsidRPr="007C3135">
        <w:rPr>
          <w:rFonts w:ascii="Arial" w:hAnsi="Arial"/>
          <w:b/>
          <w:sz w:val="22"/>
        </w:rPr>
        <w:t>Please send a specimen copy to:</w:t>
      </w:r>
    </w:p>
    <w:p w14:paraId="13AC93F0" w14:textId="5EB4206C" w:rsidR="00BC45E1" w:rsidRPr="00C472DA" w:rsidRDefault="00BC45E1" w:rsidP="00E46BC7">
      <w:pPr>
        <w:spacing w:after="120" w:line="360" w:lineRule="auto"/>
        <w:rPr>
          <w:rFonts w:ascii="Arial" w:hAnsi="Arial" w:cs="Arial"/>
          <w:sz w:val="22"/>
          <w:szCs w:val="22"/>
          <w:lang w:val="de-DE"/>
        </w:rPr>
      </w:pPr>
      <w:r w:rsidRPr="00C472DA">
        <w:rPr>
          <w:rFonts w:ascii="Arial" w:hAnsi="Arial"/>
          <w:sz w:val="22"/>
          <w:lang w:val="de-DE"/>
        </w:rPr>
        <w:t xml:space="preserve">auchkomm Unternehmenskommunikation, F. Stephan Auch, Hochstr. 11, D-90429 </w:t>
      </w:r>
      <w:proofErr w:type="spellStart"/>
      <w:r w:rsidRPr="00C472DA">
        <w:rPr>
          <w:rFonts w:ascii="Arial" w:hAnsi="Arial"/>
          <w:sz w:val="22"/>
          <w:lang w:val="de-DE"/>
        </w:rPr>
        <w:t>Nuremberg</w:t>
      </w:r>
      <w:proofErr w:type="spellEnd"/>
      <w:r w:rsidRPr="00C472DA">
        <w:rPr>
          <w:rFonts w:ascii="Arial" w:hAnsi="Arial"/>
          <w:sz w:val="22"/>
          <w:lang w:val="de-DE"/>
        </w:rPr>
        <w:t xml:space="preserve">, </w:t>
      </w:r>
      <w:hyperlink r:id="rId13" w:history="1">
        <w:r w:rsidRPr="00C472DA">
          <w:rPr>
            <w:rStyle w:val="Hyperlink"/>
            <w:rFonts w:ascii="Arial" w:hAnsi="Arial"/>
            <w:sz w:val="22"/>
            <w:lang w:val="de-DE"/>
          </w:rPr>
          <w:t>fsa@auchkomm.de</w:t>
        </w:r>
      </w:hyperlink>
      <w:r w:rsidRPr="00C472DA">
        <w:rPr>
          <w:rFonts w:ascii="Arial" w:hAnsi="Arial"/>
          <w:sz w:val="22"/>
          <w:lang w:val="de-DE"/>
        </w:rPr>
        <w:t xml:space="preserve">, </w:t>
      </w:r>
      <w:hyperlink r:id="rId14" w:history="1">
        <w:r w:rsidRPr="00C472DA">
          <w:rPr>
            <w:rStyle w:val="Hyperlink"/>
            <w:rFonts w:ascii="Arial" w:hAnsi="Arial"/>
            <w:sz w:val="22"/>
            <w:lang w:val="de-DE"/>
          </w:rPr>
          <w:t>www.auchkomm.de</w:t>
        </w:r>
      </w:hyperlink>
      <w:r w:rsidRPr="00C472DA">
        <w:rPr>
          <w:rFonts w:ascii="Arial" w:hAnsi="Arial"/>
          <w:sz w:val="22"/>
          <w:lang w:val="de-DE"/>
        </w:rPr>
        <w:t xml:space="preserve">. </w:t>
      </w:r>
    </w:p>
    <w:sectPr w:rsidR="00BC45E1" w:rsidRPr="00C472DA">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99607" w14:textId="77777777" w:rsidR="00053C59" w:rsidRDefault="00053C59">
      <w:r>
        <w:separator/>
      </w:r>
    </w:p>
  </w:endnote>
  <w:endnote w:type="continuationSeparator" w:id="0">
    <w:p w14:paraId="55C73280" w14:textId="77777777" w:rsidR="00053C59" w:rsidRDefault="0005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B7713" w14:textId="77777777" w:rsidR="00053C59" w:rsidRDefault="00053C59">
      <w:r>
        <w:separator/>
      </w:r>
    </w:p>
  </w:footnote>
  <w:footnote w:type="continuationSeparator" w:id="0">
    <w:p w14:paraId="1A9B0BA5" w14:textId="77777777" w:rsidR="00053C59" w:rsidRDefault="0005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3"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0"/>
  </w:num>
  <w:num w:numId="2">
    <w:abstractNumId w:val="8"/>
  </w:num>
  <w:num w:numId="3">
    <w:abstractNumId w:val="14"/>
  </w:num>
  <w:num w:numId="4">
    <w:abstractNumId w:val="0"/>
  </w:num>
  <w:num w:numId="5">
    <w:abstractNumId w:val="3"/>
  </w:num>
  <w:num w:numId="6">
    <w:abstractNumId w:val="12"/>
  </w:num>
  <w:num w:numId="7">
    <w:abstractNumId w:val="7"/>
  </w:num>
  <w:num w:numId="8">
    <w:abstractNumId w:val="17"/>
  </w:num>
  <w:num w:numId="9">
    <w:abstractNumId w:val="11"/>
  </w:num>
  <w:num w:numId="10">
    <w:abstractNumId w:val="18"/>
  </w:num>
  <w:num w:numId="11">
    <w:abstractNumId w:val="21"/>
  </w:num>
  <w:num w:numId="12">
    <w:abstractNumId w:val="16"/>
  </w:num>
  <w:num w:numId="13">
    <w:abstractNumId w:val="9"/>
  </w:num>
  <w:num w:numId="14">
    <w:abstractNumId w:val="6"/>
  </w:num>
  <w:num w:numId="15">
    <w:abstractNumId w:val="4"/>
  </w:num>
  <w:num w:numId="16">
    <w:abstractNumId w:val="1"/>
  </w:num>
  <w:num w:numId="17">
    <w:abstractNumId w:val="13"/>
  </w:num>
  <w:num w:numId="18">
    <w:abstractNumId w:val="10"/>
  </w:num>
  <w:num w:numId="19">
    <w:abstractNumId w:val="5"/>
  </w:num>
  <w:num w:numId="20">
    <w:abstractNumId w:val="15"/>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E9D"/>
    <w:rsid w:val="00041F8A"/>
    <w:rsid w:val="000421E6"/>
    <w:rsid w:val="000422C4"/>
    <w:rsid w:val="00044B34"/>
    <w:rsid w:val="000464EF"/>
    <w:rsid w:val="0005223D"/>
    <w:rsid w:val="00052F05"/>
    <w:rsid w:val="00053C59"/>
    <w:rsid w:val="0005441E"/>
    <w:rsid w:val="00054BB8"/>
    <w:rsid w:val="00054CA9"/>
    <w:rsid w:val="0005541C"/>
    <w:rsid w:val="0005595B"/>
    <w:rsid w:val="00055FE9"/>
    <w:rsid w:val="000562E0"/>
    <w:rsid w:val="00057117"/>
    <w:rsid w:val="0005763E"/>
    <w:rsid w:val="00057683"/>
    <w:rsid w:val="00063955"/>
    <w:rsid w:val="00064809"/>
    <w:rsid w:val="00066AEC"/>
    <w:rsid w:val="00066E96"/>
    <w:rsid w:val="000704DC"/>
    <w:rsid w:val="000741FD"/>
    <w:rsid w:val="000775B6"/>
    <w:rsid w:val="00080E2E"/>
    <w:rsid w:val="00081AB1"/>
    <w:rsid w:val="00083940"/>
    <w:rsid w:val="00086973"/>
    <w:rsid w:val="00092128"/>
    <w:rsid w:val="0009288B"/>
    <w:rsid w:val="000937CE"/>
    <w:rsid w:val="00097A82"/>
    <w:rsid w:val="000A0378"/>
    <w:rsid w:val="000A52B4"/>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2BA5"/>
    <w:rsid w:val="00103BC0"/>
    <w:rsid w:val="00105851"/>
    <w:rsid w:val="0010733B"/>
    <w:rsid w:val="00107651"/>
    <w:rsid w:val="00107BDC"/>
    <w:rsid w:val="0011142F"/>
    <w:rsid w:val="00112CDA"/>
    <w:rsid w:val="00115B06"/>
    <w:rsid w:val="00115B9B"/>
    <w:rsid w:val="00120B87"/>
    <w:rsid w:val="00120E10"/>
    <w:rsid w:val="001218BE"/>
    <w:rsid w:val="001253F9"/>
    <w:rsid w:val="00127990"/>
    <w:rsid w:val="00131914"/>
    <w:rsid w:val="00131E4E"/>
    <w:rsid w:val="0013201F"/>
    <w:rsid w:val="00132E30"/>
    <w:rsid w:val="00135ACC"/>
    <w:rsid w:val="00136123"/>
    <w:rsid w:val="00141F84"/>
    <w:rsid w:val="00142137"/>
    <w:rsid w:val="00147633"/>
    <w:rsid w:val="001517DA"/>
    <w:rsid w:val="00151F6C"/>
    <w:rsid w:val="00156889"/>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714"/>
    <w:rsid w:val="001A3A45"/>
    <w:rsid w:val="001A4A01"/>
    <w:rsid w:val="001A73B7"/>
    <w:rsid w:val="001A7ED8"/>
    <w:rsid w:val="001A7F4C"/>
    <w:rsid w:val="001B1F70"/>
    <w:rsid w:val="001B3504"/>
    <w:rsid w:val="001B3DE2"/>
    <w:rsid w:val="001B3E16"/>
    <w:rsid w:val="001B4855"/>
    <w:rsid w:val="001B648A"/>
    <w:rsid w:val="001C0E54"/>
    <w:rsid w:val="001C0FB2"/>
    <w:rsid w:val="001C4A91"/>
    <w:rsid w:val="001C6A52"/>
    <w:rsid w:val="001C6EE0"/>
    <w:rsid w:val="001D2BEC"/>
    <w:rsid w:val="001E03B0"/>
    <w:rsid w:val="001E0A0A"/>
    <w:rsid w:val="001E1487"/>
    <w:rsid w:val="001E3F16"/>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50FE9"/>
    <w:rsid w:val="0025184C"/>
    <w:rsid w:val="002546A3"/>
    <w:rsid w:val="00255822"/>
    <w:rsid w:val="00256894"/>
    <w:rsid w:val="0025701E"/>
    <w:rsid w:val="00257EDE"/>
    <w:rsid w:val="00261C86"/>
    <w:rsid w:val="00262031"/>
    <w:rsid w:val="00262B7B"/>
    <w:rsid w:val="00263D9C"/>
    <w:rsid w:val="0026425C"/>
    <w:rsid w:val="002663AE"/>
    <w:rsid w:val="002664D1"/>
    <w:rsid w:val="002668A0"/>
    <w:rsid w:val="00266FAD"/>
    <w:rsid w:val="002704B2"/>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5126"/>
    <w:rsid w:val="002E5B39"/>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5E24"/>
    <w:rsid w:val="00386199"/>
    <w:rsid w:val="00390089"/>
    <w:rsid w:val="0039137D"/>
    <w:rsid w:val="003917C9"/>
    <w:rsid w:val="003933EE"/>
    <w:rsid w:val="00394144"/>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52D"/>
    <w:rsid w:val="003F579B"/>
    <w:rsid w:val="004008F2"/>
    <w:rsid w:val="0040213E"/>
    <w:rsid w:val="00402FB3"/>
    <w:rsid w:val="00405EE5"/>
    <w:rsid w:val="0040687D"/>
    <w:rsid w:val="0041032F"/>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50B66"/>
    <w:rsid w:val="00451C53"/>
    <w:rsid w:val="00452845"/>
    <w:rsid w:val="0045395F"/>
    <w:rsid w:val="00455DEC"/>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993"/>
    <w:rsid w:val="00514EA4"/>
    <w:rsid w:val="00515420"/>
    <w:rsid w:val="00520078"/>
    <w:rsid w:val="005223A8"/>
    <w:rsid w:val="005225D3"/>
    <w:rsid w:val="00525B06"/>
    <w:rsid w:val="005372FC"/>
    <w:rsid w:val="00537C82"/>
    <w:rsid w:val="005401D0"/>
    <w:rsid w:val="00540D85"/>
    <w:rsid w:val="00541B1E"/>
    <w:rsid w:val="0054265F"/>
    <w:rsid w:val="0054624D"/>
    <w:rsid w:val="00546E7A"/>
    <w:rsid w:val="0055084F"/>
    <w:rsid w:val="00551047"/>
    <w:rsid w:val="0055651E"/>
    <w:rsid w:val="00557A7C"/>
    <w:rsid w:val="00565216"/>
    <w:rsid w:val="00566363"/>
    <w:rsid w:val="00567C2A"/>
    <w:rsid w:val="00571D92"/>
    <w:rsid w:val="005745AB"/>
    <w:rsid w:val="00577220"/>
    <w:rsid w:val="00581016"/>
    <w:rsid w:val="00582F61"/>
    <w:rsid w:val="00583861"/>
    <w:rsid w:val="00584FB7"/>
    <w:rsid w:val="005854F2"/>
    <w:rsid w:val="00586C34"/>
    <w:rsid w:val="00586D67"/>
    <w:rsid w:val="00587A75"/>
    <w:rsid w:val="00591209"/>
    <w:rsid w:val="00594122"/>
    <w:rsid w:val="00595A28"/>
    <w:rsid w:val="00596D64"/>
    <w:rsid w:val="005A2DAF"/>
    <w:rsid w:val="005A4FBB"/>
    <w:rsid w:val="005A5E03"/>
    <w:rsid w:val="005A7DCA"/>
    <w:rsid w:val="005A7DF4"/>
    <w:rsid w:val="005B10F6"/>
    <w:rsid w:val="005B4EC9"/>
    <w:rsid w:val="005B5B78"/>
    <w:rsid w:val="005B5DE6"/>
    <w:rsid w:val="005C1E3B"/>
    <w:rsid w:val="005C4B98"/>
    <w:rsid w:val="005C599E"/>
    <w:rsid w:val="005C7531"/>
    <w:rsid w:val="005C7CBB"/>
    <w:rsid w:val="005D2B5B"/>
    <w:rsid w:val="005D3091"/>
    <w:rsid w:val="005D4122"/>
    <w:rsid w:val="005D4607"/>
    <w:rsid w:val="005D46AC"/>
    <w:rsid w:val="005D7206"/>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17481"/>
    <w:rsid w:val="0062162B"/>
    <w:rsid w:val="00622793"/>
    <w:rsid w:val="006259E5"/>
    <w:rsid w:val="00634555"/>
    <w:rsid w:val="00635A25"/>
    <w:rsid w:val="0063730E"/>
    <w:rsid w:val="0064040D"/>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6CA4"/>
    <w:rsid w:val="00687952"/>
    <w:rsid w:val="006902AC"/>
    <w:rsid w:val="00692AAA"/>
    <w:rsid w:val="00694C71"/>
    <w:rsid w:val="0069599B"/>
    <w:rsid w:val="00695C3B"/>
    <w:rsid w:val="00696CC0"/>
    <w:rsid w:val="00697FDB"/>
    <w:rsid w:val="006A0E04"/>
    <w:rsid w:val="006A16FF"/>
    <w:rsid w:val="006A25C4"/>
    <w:rsid w:val="006A4852"/>
    <w:rsid w:val="006A576A"/>
    <w:rsid w:val="006A6AB6"/>
    <w:rsid w:val="006A6D62"/>
    <w:rsid w:val="006B041D"/>
    <w:rsid w:val="006B252A"/>
    <w:rsid w:val="006B46BF"/>
    <w:rsid w:val="006B4DDB"/>
    <w:rsid w:val="006B554F"/>
    <w:rsid w:val="006C2120"/>
    <w:rsid w:val="006C32FE"/>
    <w:rsid w:val="006C3BF5"/>
    <w:rsid w:val="006C72E7"/>
    <w:rsid w:val="006D0B76"/>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4A6F"/>
    <w:rsid w:val="006F56A3"/>
    <w:rsid w:val="006F6E41"/>
    <w:rsid w:val="00704968"/>
    <w:rsid w:val="00705DE0"/>
    <w:rsid w:val="00707068"/>
    <w:rsid w:val="00710697"/>
    <w:rsid w:val="00710ACB"/>
    <w:rsid w:val="00711738"/>
    <w:rsid w:val="007171C7"/>
    <w:rsid w:val="007210AD"/>
    <w:rsid w:val="007221CE"/>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9DA"/>
    <w:rsid w:val="007552F8"/>
    <w:rsid w:val="00757148"/>
    <w:rsid w:val="00757D25"/>
    <w:rsid w:val="0076081D"/>
    <w:rsid w:val="007611F3"/>
    <w:rsid w:val="00766B14"/>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3135"/>
    <w:rsid w:val="007C5450"/>
    <w:rsid w:val="007C62B7"/>
    <w:rsid w:val="007C671E"/>
    <w:rsid w:val="007C7D80"/>
    <w:rsid w:val="007D094C"/>
    <w:rsid w:val="007D6AA1"/>
    <w:rsid w:val="007E0967"/>
    <w:rsid w:val="007E280A"/>
    <w:rsid w:val="007E74D3"/>
    <w:rsid w:val="007F2AA5"/>
    <w:rsid w:val="007F2B38"/>
    <w:rsid w:val="007F3E98"/>
    <w:rsid w:val="007F465B"/>
    <w:rsid w:val="007F46B5"/>
    <w:rsid w:val="00803CB1"/>
    <w:rsid w:val="00804C02"/>
    <w:rsid w:val="00805754"/>
    <w:rsid w:val="0080599E"/>
    <w:rsid w:val="00811B03"/>
    <w:rsid w:val="00812933"/>
    <w:rsid w:val="00812CAD"/>
    <w:rsid w:val="00813205"/>
    <w:rsid w:val="008138CA"/>
    <w:rsid w:val="0081402F"/>
    <w:rsid w:val="00816D12"/>
    <w:rsid w:val="00817313"/>
    <w:rsid w:val="00817D37"/>
    <w:rsid w:val="00820F34"/>
    <w:rsid w:val="008210D5"/>
    <w:rsid w:val="0082187E"/>
    <w:rsid w:val="00827A6D"/>
    <w:rsid w:val="00831789"/>
    <w:rsid w:val="008344DF"/>
    <w:rsid w:val="00835F1B"/>
    <w:rsid w:val="00842772"/>
    <w:rsid w:val="00845BD3"/>
    <w:rsid w:val="00845EE2"/>
    <w:rsid w:val="0084614F"/>
    <w:rsid w:val="00846725"/>
    <w:rsid w:val="00853E1A"/>
    <w:rsid w:val="0085548B"/>
    <w:rsid w:val="008555D2"/>
    <w:rsid w:val="00855DAB"/>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5A9"/>
    <w:rsid w:val="00887E08"/>
    <w:rsid w:val="0089194C"/>
    <w:rsid w:val="008A2915"/>
    <w:rsid w:val="008A5B54"/>
    <w:rsid w:val="008B134D"/>
    <w:rsid w:val="008B2411"/>
    <w:rsid w:val="008B5090"/>
    <w:rsid w:val="008B57F4"/>
    <w:rsid w:val="008B5FC4"/>
    <w:rsid w:val="008B6087"/>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0124"/>
    <w:rsid w:val="00902E6B"/>
    <w:rsid w:val="009056B2"/>
    <w:rsid w:val="00906774"/>
    <w:rsid w:val="00910787"/>
    <w:rsid w:val="009144D4"/>
    <w:rsid w:val="00914886"/>
    <w:rsid w:val="00916405"/>
    <w:rsid w:val="00916CBF"/>
    <w:rsid w:val="00917D21"/>
    <w:rsid w:val="009210C0"/>
    <w:rsid w:val="0092497A"/>
    <w:rsid w:val="00930ABA"/>
    <w:rsid w:val="009340FB"/>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81B5C"/>
    <w:rsid w:val="0098261E"/>
    <w:rsid w:val="009832C8"/>
    <w:rsid w:val="009836BB"/>
    <w:rsid w:val="0098610C"/>
    <w:rsid w:val="0099097D"/>
    <w:rsid w:val="00992914"/>
    <w:rsid w:val="009971BA"/>
    <w:rsid w:val="009A3919"/>
    <w:rsid w:val="009A5AB5"/>
    <w:rsid w:val="009A7DCD"/>
    <w:rsid w:val="009B1CB3"/>
    <w:rsid w:val="009B2607"/>
    <w:rsid w:val="009B5D7E"/>
    <w:rsid w:val="009B5F1D"/>
    <w:rsid w:val="009C0425"/>
    <w:rsid w:val="009C1173"/>
    <w:rsid w:val="009C1C6A"/>
    <w:rsid w:val="009C276C"/>
    <w:rsid w:val="009C579D"/>
    <w:rsid w:val="009C72AE"/>
    <w:rsid w:val="009D123D"/>
    <w:rsid w:val="009D4431"/>
    <w:rsid w:val="009D6134"/>
    <w:rsid w:val="009E0ABD"/>
    <w:rsid w:val="009E2EB1"/>
    <w:rsid w:val="009E2EB6"/>
    <w:rsid w:val="009E3373"/>
    <w:rsid w:val="009E6EEB"/>
    <w:rsid w:val="009E7AFA"/>
    <w:rsid w:val="009E7F3C"/>
    <w:rsid w:val="009F485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2A0F"/>
    <w:rsid w:val="00A23449"/>
    <w:rsid w:val="00A244B2"/>
    <w:rsid w:val="00A247C9"/>
    <w:rsid w:val="00A247FB"/>
    <w:rsid w:val="00A24A8E"/>
    <w:rsid w:val="00A27487"/>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2F3E"/>
    <w:rsid w:val="00A73A3C"/>
    <w:rsid w:val="00A74B3E"/>
    <w:rsid w:val="00A74C76"/>
    <w:rsid w:val="00A74F79"/>
    <w:rsid w:val="00A75362"/>
    <w:rsid w:val="00A75E88"/>
    <w:rsid w:val="00A77F52"/>
    <w:rsid w:val="00A77FB9"/>
    <w:rsid w:val="00A806C1"/>
    <w:rsid w:val="00A80CF6"/>
    <w:rsid w:val="00A813D5"/>
    <w:rsid w:val="00A82B5F"/>
    <w:rsid w:val="00A86DF9"/>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2A07"/>
    <w:rsid w:val="00AC303A"/>
    <w:rsid w:val="00AC6A18"/>
    <w:rsid w:val="00AD10F7"/>
    <w:rsid w:val="00AD2FA8"/>
    <w:rsid w:val="00AD38B3"/>
    <w:rsid w:val="00AD4B26"/>
    <w:rsid w:val="00AE1252"/>
    <w:rsid w:val="00AE4922"/>
    <w:rsid w:val="00AE4F97"/>
    <w:rsid w:val="00AE7295"/>
    <w:rsid w:val="00AF01BF"/>
    <w:rsid w:val="00AF1166"/>
    <w:rsid w:val="00AF48FC"/>
    <w:rsid w:val="00AF61A8"/>
    <w:rsid w:val="00AF66A3"/>
    <w:rsid w:val="00B0050D"/>
    <w:rsid w:val="00B04336"/>
    <w:rsid w:val="00B05FFD"/>
    <w:rsid w:val="00B061F8"/>
    <w:rsid w:val="00B112C4"/>
    <w:rsid w:val="00B11545"/>
    <w:rsid w:val="00B13A43"/>
    <w:rsid w:val="00B143A1"/>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76653"/>
    <w:rsid w:val="00B81074"/>
    <w:rsid w:val="00B849B9"/>
    <w:rsid w:val="00B85AB4"/>
    <w:rsid w:val="00B91596"/>
    <w:rsid w:val="00B945EF"/>
    <w:rsid w:val="00B951C5"/>
    <w:rsid w:val="00B963E7"/>
    <w:rsid w:val="00B96F07"/>
    <w:rsid w:val="00BA45C9"/>
    <w:rsid w:val="00BA4A2A"/>
    <w:rsid w:val="00BB3D97"/>
    <w:rsid w:val="00BB4931"/>
    <w:rsid w:val="00BB5B47"/>
    <w:rsid w:val="00BB7EB5"/>
    <w:rsid w:val="00BC0EAB"/>
    <w:rsid w:val="00BC1217"/>
    <w:rsid w:val="00BC4542"/>
    <w:rsid w:val="00BC45BF"/>
    <w:rsid w:val="00BC45E1"/>
    <w:rsid w:val="00BC5E7B"/>
    <w:rsid w:val="00BD28D9"/>
    <w:rsid w:val="00BD5097"/>
    <w:rsid w:val="00BD6059"/>
    <w:rsid w:val="00BD6E76"/>
    <w:rsid w:val="00BE0756"/>
    <w:rsid w:val="00BE2F8D"/>
    <w:rsid w:val="00BE62E1"/>
    <w:rsid w:val="00BE6A54"/>
    <w:rsid w:val="00BE6A5B"/>
    <w:rsid w:val="00BF177D"/>
    <w:rsid w:val="00BF215F"/>
    <w:rsid w:val="00BF27B7"/>
    <w:rsid w:val="00BF5600"/>
    <w:rsid w:val="00BF6975"/>
    <w:rsid w:val="00C0115E"/>
    <w:rsid w:val="00C0136A"/>
    <w:rsid w:val="00C01CD4"/>
    <w:rsid w:val="00C02E81"/>
    <w:rsid w:val="00C05546"/>
    <w:rsid w:val="00C060CB"/>
    <w:rsid w:val="00C0618D"/>
    <w:rsid w:val="00C0751E"/>
    <w:rsid w:val="00C07E74"/>
    <w:rsid w:val="00C115BE"/>
    <w:rsid w:val="00C14230"/>
    <w:rsid w:val="00C14EA2"/>
    <w:rsid w:val="00C16865"/>
    <w:rsid w:val="00C205EA"/>
    <w:rsid w:val="00C2186B"/>
    <w:rsid w:val="00C21A80"/>
    <w:rsid w:val="00C2287C"/>
    <w:rsid w:val="00C25365"/>
    <w:rsid w:val="00C26816"/>
    <w:rsid w:val="00C279B6"/>
    <w:rsid w:val="00C372F2"/>
    <w:rsid w:val="00C374CF"/>
    <w:rsid w:val="00C41ADC"/>
    <w:rsid w:val="00C46ED6"/>
    <w:rsid w:val="00C472DA"/>
    <w:rsid w:val="00C502F9"/>
    <w:rsid w:val="00C5044E"/>
    <w:rsid w:val="00C522B0"/>
    <w:rsid w:val="00C52CAD"/>
    <w:rsid w:val="00C54423"/>
    <w:rsid w:val="00C57CCD"/>
    <w:rsid w:val="00C6083B"/>
    <w:rsid w:val="00C61ACE"/>
    <w:rsid w:val="00C64670"/>
    <w:rsid w:val="00C65548"/>
    <w:rsid w:val="00C65FEC"/>
    <w:rsid w:val="00C70C27"/>
    <w:rsid w:val="00C81E39"/>
    <w:rsid w:val="00C85EF9"/>
    <w:rsid w:val="00C8674C"/>
    <w:rsid w:val="00C9258D"/>
    <w:rsid w:val="00C93B59"/>
    <w:rsid w:val="00C94E42"/>
    <w:rsid w:val="00C973BC"/>
    <w:rsid w:val="00CA38EB"/>
    <w:rsid w:val="00CA51DD"/>
    <w:rsid w:val="00CA7651"/>
    <w:rsid w:val="00CB0DD8"/>
    <w:rsid w:val="00CB1FCB"/>
    <w:rsid w:val="00CC04C6"/>
    <w:rsid w:val="00CC1999"/>
    <w:rsid w:val="00CC2DF8"/>
    <w:rsid w:val="00CC32FB"/>
    <w:rsid w:val="00CC35E6"/>
    <w:rsid w:val="00CC3E20"/>
    <w:rsid w:val="00CC492E"/>
    <w:rsid w:val="00CD0C77"/>
    <w:rsid w:val="00CD2AD3"/>
    <w:rsid w:val="00CD2F3E"/>
    <w:rsid w:val="00CD3322"/>
    <w:rsid w:val="00CE1462"/>
    <w:rsid w:val="00CF0864"/>
    <w:rsid w:val="00CF15B3"/>
    <w:rsid w:val="00CF1D44"/>
    <w:rsid w:val="00CF42D0"/>
    <w:rsid w:val="00CF4E77"/>
    <w:rsid w:val="00CF737F"/>
    <w:rsid w:val="00D032DA"/>
    <w:rsid w:val="00D035F8"/>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41AF1"/>
    <w:rsid w:val="00D44202"/>
    <w:rsid w:val="00D46D99"/>
    <w:rsid w:val="00D53221"/>
    <w:rsid w:val="00D53355"/>
    <w:rsid w:val="00D542F4"/>
    <w:rsid w:val="00D578E0"/>
    <w:rsid w:val="00D617F6"/>
    <w:rsid w:val="00D62199"/>
    <w:rsid w:val="00D62A7F"/>
    <w:rsid w:val="00D63CAF"/>
    <w:rsid w:val="00D640DF"/>
    <w:rsid w:val="00D64649"/>
    <w:rsid w:val="00D66164"/>
    <w:rsid w:val="00D675BC"/>
    <w:rsid w:val="00D67A67"/>
    <w:rsid w:val="00D67DA4"/>
    <w:rsid w:val="00D7040A"/>
    <w:rsid w:val="00D71412"/>
    <w:rsid w:val="00D7238E"/>
    <w:rsid w:val="00D725A8"/>
    <w:rsid w:val="00D73159"/>
    <w:rsid w:val="00D735F5"/>
    <w:rsid w:val="00D73971"/>
    <w:rsid w:val="00D740FD"/>
    <w:rsid w:val="00D7776C"/>
    <w:rsid w:val="00D80BC6"/>
    <w:rsid w:val="00D83596"/>
    <w:rsid w:val="00D95AA9"/>
    <w:rsid w:val="00DA05EB"/>
    <w:rsid w:val="00DA1F84"/>
    <w:rsid w:val="00DA2501"/>
    <w:rsid w:val="00DA67F4"/>
    <w:rsid w:val="00DA6B00"/>
    <w:rsid w:val="00DA7348"/>
    <w:rsid w:val="00DB06C0"/>
    <w:rsid w:val="00DB08D9"/>
    <w:rsid w:val="00DB2778"/>
    <w:rsid w:val="00DB492F"/>
    <w:rsid w:val="00DB7C68"/>
    <w:rsid w:val="00DC0325"/>
    <w:rsid w:val="00DC3430"/>
    <w:rsid w:val="00DC4A92"/>
    <w:rsid w:val="00DD04A0"/>
    <w:rsid w:val="00DD2C7A"/>
    <w:rsid w:val="00DD39B9"/>
    <w:rsid w:val="00DD3D59"/>
    <w:rsid w:val="00DD5F0B"/>
    <w:rsid w:val="00DD60CD"/>
    <w:rsid w:val="00DE0262"/>
    <w:rsid w:val="00DE3387"/>
    <w:rsid w:val="00DE4701"/>
    <w:rsid w:val="00DE58C5"/>
    <w:rsid w:val="00DE7ABC"/>
    <w:rsid w:val="00DF35D9"/>
    <w:rsid w:val="00DF38BC"/>
    <w:rsid w:val="00DF3D27"/>
    <w:rsid w:val="00DF48E0"/>
    <w:rsid w:val="00DF5239"/>
    <w:rsid w:val="00E000AF"/>
    <w:rsid w:val="00E0144D"/>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6E6D"/>
    <w:rsid w:val="00ED0EB6"/>
    <w:rsid w:val="00ED3391"/>
    <w:rsid w:val="00ED4B66"/>
    <w:rsid w:val="00ED4D85"/>
    <w:rsid w:val="00ED5684"/>
    <w:rsid w:val="00ED573F"/>
    <w:rsid w:val="00ED5B83"/>
    <w:rsid w:val="00ED7C13"/>
    <w:rsid w:val="00EE0545"/>
    <w:rsid w:val="00EE1016"/>
    <w:rsid w:val="00EE1BE8"/>
    <w:rsid w:val="00EE3D7F"/>
    <w:rsid w:val="00EE47FA"/>
    <w:rsid w:val="00EE5BBB"/>
    <w:rsid w:val="00EE698D"/>
    <w:rsid w:val="00EF0643"/>
    <w:rsid w:val="00EF15AD"/>
    <w:rsid w:val="00EF35E1"/>
    <w:rsid w:val="00EF4FB3"/>
    <w:rsid w:val="00EF5187"/>
    <w:rsid w:val="00EF7929"/>
    <w:rsid w:val="00EF7E1A"/>
    <w:rsid w:val="00F035B1"/>
    <w:rsid w:val="00F03BC2"/>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C3F"/>
    <w:rsid w:val="00F6383E"/>
    <w:rsid w:val="00F642F4"/>
    <w:rsid w:val="00F64D9E"/>
    <w:rsid w:val="00F6738C"/>
    <w:rsid w:val="00F7008B"/>
    <w:rsid w:val="00F70B73"/>
    <w:rsid w:val="00F73492"/>
    <w:rsid w:val="00F746A9"/>
    <w:rsid w:val="00F759E3"/>
    <w:rsid w:val="00F7670C"/>
    <w:rsid w:val="00F76A90"/>
    <w:rsid w:val="00F7701A"/>
    <w:rsid w:val="00F811B5"/>
    <w:rsid w:val="00F83153"/>
    <w:rsid w:val="00F83AE6"/>
    <w:rsid w:val="00F85EF7"/>
    <w:rsid w:val="00F91B5C"/>
    <w:rsid w:val="00F92B45"/>
    <w:rsid w:val="00F956CD"/>
    <w:rsid w:val="00F966F7"/>
    <w:rsid w:val="00F9691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styleId="NichtaufgelsteErwhnung">
    <w:name w:val="Unresolved Mention"/>
    <w:basedOn w:val="Absatz-Standardschriftart"/>
    <w:uiPriority w:val="99"/>
    <w:semiHidden/>
    <w:unhideWhenUsed/>
    <w:rsid w:val="009A5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386"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5498</Characters>
  <Application>Microsoft Office Word</Application>
  <DocSecurity>0</DocSecurity>
  <Lines>112</Lines>
  <Paragraphs>32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6294</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2020-10-29T11:41:00Z</cp:lastPrinted>
  <dcterms:created xsi:type="dcterms:W3CDTF">2020-11-23T16:32:00Z</dcterms:created>
  <dcterms:modified xsi:type="dcterms:W3CDTF">2020-11-23T16:32:00Z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